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796EAABB" w:rsidR="00AE5D92" w:rsidRDefault="00AE5D92" w:rsidP="00AE5D92">
      <w:bookmarkStart w:id="0" w:name="_Hlk92746682"/>
      <w:bookmarkStart w:id="1" w:name="_Hlk68382617"/>
      <w:r>
        <w:rPr>
          <w:rFonts w:hint="eastAsia"/>
          <w:highlight w:val="yellow"/>
        </w:rPr>
        <w:t>视频解析</w:t>
      </w:r>
      <w:r>
        <w:t>P</w:t>
      </w:r>
      <w:bookmarkStart w:id="2" w:name="_Hlk87883740"/>
      <w:r w:rsidR="00E563A0">
        <w:t>9</w:t>
      </w:r>
      <w:r>
        <w:rPr>
          <w:rFonts w:ascii="MS Gothic" w:eastAsia="MS Gothic" w:hAnsi="MS Gothic" w:cs="MS Gothic" w:hint="eastAsia"/>
        </w:rPr>
        <w:t>〜</w:t>
      </w:r>
      <w:bookmarkEnd w:id="2"/>
      <w:r>
        <w:t>P</w:t>
      </w:r>
      <w:r w:rsidR="00E563A0">
        <w:t>12</w:t>
      </w:r>
      <w:r>
        <w:rPr>
          <w:rFonts w:hint="eastAsia"/>
        </w:rPr>
        <w:t>：</w:t>
      </w:r>
      <w:hyperlink r:id="rId6" w:history="1">
        <w:r w:rsidR="00E563A0">
          <w:rPr>
            <w:rStyle w:val="af8"/>
          </w:rPr>
          <w:t>https://www.bilibili.com/video/BV1j94y1Z7xX?p=9</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5C6E75C4" w14:textId="7044D285" w:rsidR="00E67D2D" w:rsidRPr="00E83830" w:rsidRDefault="00834BF8" w:rsidP="00E749AB">
      <w:pPr>
        <w:pStyle w:val="1"/>
        <w:rPr>
          <w:rFonts w:ascii="宋体" w:hAnsi="宋体"/>
        </w:rPr>
      </w:pPr>
      <w:r>
        <w:rPr>
          <w:rFonts w:hint="eastAsia"/>
        </w:rPr>
        <w:t>CMMI</w:t>
      </w:r>
      <w:r w:rsidR="00EB3A82">
        <w:rPr>
          <w:rFonts w:hint="eastAsia"/>
        </w:rPr>
        <w:t>解析</w:t>
      </w:r>
    </w:p>
    <w:p w14:paraId="69E55538" w14:textId="77777777" w:rsidR="00126BC0" w:rsidRPr="00E12B10" w:rsidRDefault="00126BC0" w:rsidP="00126BC0">
      <w:pPr>
        <w:ind w:firstLineChars="200" w:firstLine="420"/>
        <w:rPr>
          <w:rFonts w:ascii="宋体" w:hAnsi="宋体"/>
        </w:rPr>
      </w:pPr>
      <w:r w:rsidRPr="00E12B10">
        <w:rPr>
          <w:rFonts w:ascii="宋体" w:hAnsi="宋体" w:hint="eastAsia"/>
        </w:rPr>
        <w:t>能力成熟度集成模型</w:t>
      </w:r>
      <w:r w:rsidRPr="007E420F">
        <w:rPr>
          <w:rFonts w:cs="Arial"/>
        </w:rPr>
        <w:t>CMMI</w:t>
      </w:r>
      <w:r w:rsidRPr="00E12B10">
        <w:rPr>
          <w:rFonts w:ascii="宋体" w:hAnsi="宋体" w:hint="eastAsia"/>
        </w:rPr>
        <w:t>是</w:t>
      </w:r>
      <w:r w:rsidRPr="007E420F">
        <w:rPr>
          <w:rFonts w:cs="Arial"/>
        </w:rPr>
        <w:t>CMM</w:t>
      </w:r>
      <w:r w:rsidRPr="00E12B10">
        <w:rPr>
          <w:rFonts w:ascii="宋体" w:hAnsi="宋体" w:hint="eastAsia"/>
        </w:rPr>
        <w:t>模型的最新版本，它有连续式和阶段式两种表示方式。基于连续式表示的</w:t>
      </w:r>
      <w:r w:rsidRPr="007E420F">
        <w:rPr>
          <w:rFonts w:cs="Arial"/>
        </w:rPr>
        <w:t>CMMI</w:t>
      </w:r>
      <w:r w:rsidRPr="00E12B10">
        <w:rPr>
          <w:rFonts w:ascii="宋体" w:hAnsi="宋体" w:hint="eastAsia"/>
        </w:rPr>
        <w:t>共有</w:t>
      </w:r>
      <w:r w:rsidRPr="007E420F">
        <w:t>6</w:t>
      </w:r>
      <w:r w:rsidRPr="00E12B10">
        <w:rPr>
          <w:rFonts w:ascii="宋体" w:hAnsi="宋体" w:hint="eastAsia"/>
        </w:rPr>
        <w:t>个</w:t>
      </w:r>
      <w:r>
        <w:rPr>
          <w:rFonts w:ascii="宋体" w:hAnsi="宋体" w:hint="eastAsia"/>
        </w:rPr>
        <w:t>（</w:t>
      </w:r>
      <w:r w:rsidRPr="007E420F">
        <w:t>0</w:t>
      </w:r>
      <w:r w:rsidRPr="003435BF">
        <w:rPr>
          <w:rFonts w:ascii="MS Gothic" w:eastAsia="MS Gothic" w:hAnsi="MS Gothic" w:cs="MS Gothic" w:hint="eastAsia"/>
        </w:rPr>
        <w:t>〜</w:t>
      </w:r>
      <w:r w:rsidRPr="007E420F">
        <w:t>5</w:t>
      </w:r>
      <w:r>
        <w:rPr>
          <w:rFonts w:ascii="宋体" w:hAnsi="宋体" w:hint="eastAsia"/>
        </w:rPr>
        <w:t>）</w:t>
      </w:r>
      <w:r w:rsidRPr="00E12B10">
        <w:rPr>
          <w:rFonts w:ascii="宋体" w:hAnsi="宋体" w:hint="eastAsia"/>
        </w:rPr>
        <w:t>能力等级，每个能力等级对应到一个一般目标以及一组一般执行方法和特定方法，其中能力等级</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31</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主要关注过程的组织标准化和部署。</w:t>
      </w:r>
      <w:r>
        <w:rPr>
          <w:rFonts w:hint="eastAsia"/>
        </w:rPr>
        <w:t>（</w:t>
      </w:r>
      <w:r>
        <w:rPr>
          <w:rFonts w:hint="eastAsia"/>
        </w:rPr>
        <w:t>20</w:t>
      </w:r>
      <w:r>
        <w:t>10</w:t>
      </w:r>
      <w:r>
        <w:rPr>
          <w:rFonts w:hint="eastAsia"/>
        </w:rPr>
        <w:t>年上半年）</w:t>
      </w:r>
    </w:p>
    <w:p w14:paraId="1E033BE2" w14:textId="77777777" w:rsidR="00126BC0" w:rsidRPr="00E12B10" w:rsidRDefault="00126BC0" w:rsidP="00126BC0">
      <w:pPr>
        <w:ind w:firstLineChars="200" w:firstLine="420"/>
        <w:rPr>
          <w:rFonts w:ascii="宋体" w:hAnsi="宋体"/>
        </w:rPr>
      </w:pPr>
      <w:r>
        <w:rPr>
          <w:rFonts w:ascii="宋体" w:hAnsi="宋体" w:hint="eastAsia"/>
        </w:rPr>
        <w:t>（</w:t>
      </w:r>
      <w:r w:rsidRPr="007E420F">
        <w:rPr>
          <w:rFonts w:hint="eastAsia"/>
        </w:rPr>
        <w:t>31</w:t>
      </w:r>
      <w:r>
        <w:rPr>
          <w:rFonts w:ascii="宋体" w:hAnsi="宋体" w:hint="eastAsia"/>
        </w:rPr>
        <w:t>）</w:t>
      </w:r>
      <w:r w:rsidRPr="00F12163">
        <w:rPr>
          <w:rFonts w:ascii="Consolas" w:hAnsi="Consolas" w:hint="eastAsia"/>
        </w:rPr>
        <w:t xml:space="preserve"> </w:t>
      </w:r>
      <w:r w:rsidRPr="007E420F">
        <w:t>A</w:t>
      </w:r>
      <w:r w:rsidRPr="00F12163">
        <w:rPr>
          <w:rFonts w:ascii="Consolas" w:hAnsi="Consolas"/>
        </w:rPr>
        <w:t xml:space="preserve">. </w:t>
      </w:r>
      <w:r w:rsidRPr="007E420F">
        <w:t>1</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t>B</w:t>
      </w:r>
      <w:r w:rsidRPr="00F12163">
        <w:rPr>
          <w:rFonts w:ascii="Consolas" w:hAnsi="Consolas"/>
        </w:rPr>
        <w:t xml:space="preserve">. </w:t>
      </w:r>
      <w:r w:rsidRPr="007E420F">
        <w:t>2</w:t>
      </w:r>
      <w:r>
        <w:rPr>
          <w:rFonts w:ascii="宋体" w:hAnsi="宋体" w:hint="eastAsia"/>
        </w:rPr>
        <w:tab/>
      </w:r>
      <w:r>
        <w:rPr>
          <w:rFonts w:ascii="宋体" w:hAnsi="宋体" w:hint="eastAsia"/>
        </w:rPr>
        <w:tab/>
      </w:r>
      <w:r>
        <w:rPr>
          <w:rFonts w:ascii="宋体" w:hAnsi="宋体" w:hint="eastAsia"/>
        </w:rPr>
        <w:tab/>
      </w:r>
      <w:r w:rsidRPr="00965F0C">
        <w:rPr>
          <w:highlight w:val="yellow"/>
        </w:rPr>
        <w:t>C</w:t>
      </w:r>
      <w:r w:rsidRPr="00965F0C">
        <w:rPr>
          <w:rFonts w:ascii="Consolas" w:hAnsi="Consolas"/>
          <w:highlight w:val="yellow"/>
        </w:rPr>
        <w:t xml:space="preserve">. </w:t>
      </w:r>
      <w:r w:rsidRPr="00965F0C">
        <w:rPr>
          <w:highlight w:val="yellow"/>
        </w:rPr>
        <w:t>3</w:t>
      </w:r>
      <w:r>
        <w:rPr>
          <w:rFonts w:ascii="宋体" w:hAnsi="宋体" w:hint="eastAsia"/>
        </w:rPr>
        <w:tab/>
      </w:r>
      <w:r>
        <w:rPr>
          <w:rFonts w:ascii="宋体" w:hAnsi="宋体" w:hint="eastAsia"/>
        </w:rPr>
        <w:tab/>
      </w:r>
      <w:r>
        <w:rPr>
          <w:rFonts w:ascii="宋体" w:hAnsi="宋体" w:hint="eastAsia"/>
        </w:rPr>
        <w:tab/>
      </w:r>
      <w:r w:rsidRPr="007E420F">
        <w:t>D</w:t>
      </w:r>
      <w:r w:rsidRPr="00F12163">
        <w:rPr>
          <w:rFonts w:ascii="Consolas" w:hAnsi="Consolas"/>
        </w:rPr>
        <w:t xml:space="preserve">. </w:t>
      </w:r>
      <w:r w:rsidRPr="007E420F">
        <w:t>4</w:t>
      </w:r>
    </w:p>
    <w:p w14:paraId="7D1D0E36" w14:textId="75EE34AA" w:rsidR="00126BC0" w:rsidRDefault="00126BC0" w:rsidP="00126BC0">
      <w:pPr>
        <w:rPr>
          <w:rFonts w:ascii="宋体" w:hAnsi="宋体"/>
        </w:rPr>
      </w:pPr>
      <w:r>
        <w:rPr>
          <w:noProof/>
        </w:rPr>
        <w:drawing>
          <wp:inline distT="0" distB="0" distL="0" distR="0" wp14:anchorId="5EB727E6" wp14:editId="33828D2E">
            <wp:extent cx="5274310" cy="3199130"/>
            <wp:effectExtent l="0" t="0" r="2540" b="127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99130"/>
                    </a:xfrm>
                    <a:prstGeom prst="rect">
                      <a:avLst/>
                    </a:prstGeom>
                  </pic:spPr>
                </pic:pic>
              </a:graphicData>
            </a:graphic>
          </wp:inline>
        </w:drawing>
      </w:r>
    </w:p>
    <w:p w14:paraId="4E676561" w14:textId="6FA90B62" w:rsidR="00E749AB" w:rsidRDefault="00E749AB" w:rsidP="00126BC0">
      <w:pPr>
        <w:rPr>
          <w:rFonts w:ascii="宋体" w:hAnsi="宋体"/>
        </w:rPr>
      </w:pPr>
    </w:p>
    <w:p w14:paraId="4326A3F0" w14:textId="3C6C1969" w:rsidR="00E749AB" w:rsidRDefault="00E749AB" w:rsidP="00126BC0">
      <w:pPr>
        <w:rPr>
          <w:rFonts w:ascii="宋体" w:hAnsi="宋体"/>
        </w:rPr>
      </w:pPr>
    </w:p>
    <w:p w14:paraId="597C8AC7" w14:textId="19E4DB06" w:rsidR="00E749AB" w:rsidRDefault="00E749AB" w:rsidP="00126BC0">
      <w:pPr>
        <w:rPr>
          <w:rFonts w:ascii="宋体" w:hAnsi="宋体"/>
        </w:rPr>
      </w:pPr>
    </w:p>
    <w:p w14:paraId="7BB329C7" w14:textId="2356A4C4" w:rsidR="00E749AB" w:rsidRDefault="00E749AB" w:rsidP="00126BC0">
      <w:pPr>
        <w:rPr>
          <w:rFonts w:ascii="宋体" w:hAnsi="宋体"/>
        </w:rPr>
      </w:pPr>
    </w:p>
    <w:p w14:paraId="4DFBB537" w14:textId="4C63D9CB" w:rsidR="00E749AB" w:rsidRDefault="00E749AB" w:rsidP="00126BC0">
      <w:pPr>
        <w:rPr>
          <w:rFonts w:ascii="宋体" w:hAnsi="宋体"/>
        </w:rPr>
      </w:pPr>
    </w:p>
    <w:p w14:paraId="2DA72048" w14:textId="7F8E3455" w:rsidR="00E749AB" w:rsidRDefault="00E749AB" w:rsidP="00126BC0">
      <w:pPr>
        <w:rPr>
          <w:rFonts w:ascii="宋体" w:hAnsi="宋体"/>
        </w:rPr>
      </w:pPr>
    </w:p>
    <w:p w14:paraId="0D7A9A57" w14:textId="337FC004" w:rsidR="00E749AB" w:rsidRDefault="00E749AB" w:rsidP="00126BC0">
      <w:pPr>
        <w:rPr>
          <w:rFonts w:ascii="宋体" w:hAnsi="宋体"/>
        </w:rPr>
      </w:pPr>
    </w:p>
    <w:p w14:paraId="4C21DCD6" w14:textId="77777777" w:rsidR="00E749AB" w:rsidRDefault="00E749AB" w:rsidP="00126BC0">
      <w:pPr>
        <w:rPr>
          <w:rFonts w:ascii="宋体" w:hAnsi="宋体"/>
        </w:rPr>
      </w:pPr>
    </w:p>
    <w:p w14:paraId="5FBD2F2D" w14:textId="77777777" w:rsidR="00126BC0" w:rsidRPr="00F168FB" w:rsidRDefault="00126BC0" w:rsidP="00126BC0">
      <w:pPr>
        <w:ind w:firstLine="420"/>
        <w:rPr>
          <w:rFonts w:ascii="宋体" w:hAnsi="宋体"/>
        </w:rPr>
      </w:pPr>
      <w:r w:rsidRPr="00F168FB">
        <w:rPr>
          <w:rFonts w:ascii="宋体" w:hAnsi="宋体" w:hint="eastAsia"/>
        </w:rPr>
        <w:lastRenderedPageBreak/>
        <w:t>关于过程改进，以下叙述中不正确的是</w:t>
      </w:r>
      <w:r w:rsidRPr="005C0902">
        <w:rPr>
          <w:rFonts w:ascii="Consolas" w:hAnsi="Consolas" w:hint="eastAsia"/>
          <w:u w:val="single"/>
        </w:rPr>
        <w:t xml:space="preserve"> </w:t>
      </w:r>
      <w:r w:rsidRPr="00452087">
        <w:rPr>
          <w:rFonts w:ascii="宋体" w:hAnsi="宋体" w:hint="eastAsia"/>
          <w:u w:val="single"/>
        </w:rPr>
        <w:t>（</w:t>
      </w:r>
      <w:r w:rsidRPr="007E420F">
        <w:rPr>
          <w:rFonts w:hint="eastAsia"/>
          <w:u w:val="single"/>
        </w:rPr>
        <w:t>30</w:t>
      </w:r>
      <w:r>
        <w:rPr>
          <w:rFonts w:ascii="宋体" w:hAnsi="宋体" w:hint="eastAsia"/>
          <w:u w:val="single"/>
        </w:rPr>
        <w:t>）</w:t>
      </w:r>
      <w:r w:rsidRPr="005C0902">
        <w:rPr>
          <w:rFonts w:ascii="Consolas" w:hAnsi="Consolas" w:hint="eastAsia"/>
          <w:u w:val="single"/>
        </w:rPr>
        <w:t xml:space="preserve"> </w:t>
      </w:r>
      <w:r w:rsidRPr="00F168FB">
        <w:rPr>
          <w:rFonts w:ascii="宋体" w:hAnsi="宋体" w:hint="eastAsia"/>
        </w:rPr>
        <w:t>。</w:t>
      </w:r>
      <w:r>
        <w:rPr>
          <w:rFonts w:hint="eastAsia"/>
        </w:rPr>
        <w:t>（</w:t>
      </w:r>
      <w:r>
        <w:rPr>
          <w:rFonts w:hint="eastAsia"/>
        </w:rPr>
        <w:t>20</w:t>
      </w:r>
      <w:r>
        <w:t>11</w:t>
      </w:r>
      <w:r>
        <w:rPr>
          <w:rFonts w:hint="eastAsia"/>
        </w:rPr>
        <w:t>年上半年）</w:t>
      </w:r>
    </w:p>
    <w:p w14:paraId="77C7C914" w14:textId="77777777" w:rsidR="00126BC0" w:rsidRDefault="00126BC0" w:rsidP="00126BC0">
      <w:pPr>
        <w:ind w:firstLine="420"/>
        <w:rPr>
          <w:rFonts w:ascii="宋体" w:hAnsi="宋体"/>
        </w:rPr>
      </w:pPr>
      <w:r>
        <w:rPr>
          <w:rFonts w:ascii="宋体" w:hAnsi="宋体" w:hint="eastAsia"/>
        </w:rPr>
        <w:t>（</w:t>
      </w:r>
      <w:r w:rsidRPr="007E420F">
        <w:rPr>
          <w:rFonts w:hint="eastAsia"/>
        </w:rPr>
        <w:t>30</w:t>
      </w:r>
      <w:r>
        <w:rPr>
          <w:rFonts w:ascii="宋体" w:hAnsi="宋体" w:hint="eastAsia"/>
        </w:rPr>
        <w:t>）</w:t>
      </w:r>
      <w:r w:rsidRPr="005C0902">
        <w:rPr>
          <w:rFonts w:ascii="Consolas" w:hAnsi="Consolas" w:hint="eastAsia"/>
        </w:rPr>
        <w:t xml:space="preserve"> </w:t>
      </w:r>
      <w:r w:rsidRPr="007E420F">
        <w:rPr>
          <w:rFonts w:hint="eastAsia"/>
        </w:rPr>
        <w:t>A</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软件质量依赖于软件开发过程的质量，其中个人因素占主导作用</w:t>
      </w:r>
    </w:p>
    <w:p w14:paraId="467A0E82" w14:textId="77777777" w:rsidR="00126BC0" w:rsidRPr="00F168FB" w:rsidRDefault="00126BC0" w:rsidP="00126BC0">
      <w:pPr>
        <w:ind w:firstLine="1179"/>
        <w:rPr>
          <w:rFonts w:ascii="宋体" w:hAnsi="宋体"/>
        </w:rPr>
      </w:pPr>
      <w:r w:rsidRPr="007E420F">
        <w:rPr>
          <w:rFonts w:hint="eastAsia"/>
        </w:rPr>
        <w:t>B</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要使过程改进有效，需要制定过程改进目标</w:t>
      </w:r>
    </w:p>
    <w:p w14:paraId="538B7003" w14:textId="77777777" w:rsidR="00126BC0" w:rsidRDefault="00126BC0" w:rsidP="00126BC0">
      <w:pPr>
        <w:ind w:firstLine="1179"/>
        <w:rPr>
          <w:rFonts w:ascii="宋体" w:hAnsi="宋体"/>
        </w:rPr>
      </w:pPr>
      <w:r w:rsidRPr="007E420F">
        <w:rPr>
          <w:rFonts w:hint="eastAsia"/>
        </w:rPr>
        <w:t>C</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要使过程改进有效，需要进行培训</w:t>
      </w:r>
    </w:p>
    <w:p w14:paraId="2754F450" w14:textId="77777777" w:rsidR="00126BC0" w:rsidRPr="004F25F1" w:rsidRDefault="00126BC0" w:rsidP="00126BC0">
      <w:pPr>
        <w:ind w:firstLine="1179"/>
        <w:rPr>
          <w:rFonts w:ascii="宋体" w:hAnsi="宋体"/>
          <w:highlight w:val="yellow"/>
        </w:rPr>
      </w:pPr>
      <w:r w:rsidRPr="004F25F1">
        <w:rPr>
          <w:rFonts w:hint="eastAsia"/>
          <w:highlight w:val="yellow"/>
        </w:rPr>
        <w:t>D</w:t>
      </w:r>
      <w:r w:rsidRPr="004F25F1">
        <w:rPr>
          <w:rFonts w:ascii="Consolas" w:hAnsi="Consolas" w:hint="eastAsia"/>
          <w:highlight w:val="yellow"/>
        </w:rPr>
        <w:t xml:space="preserve">. </w:t>
      </w:r>
      <w:r w:rsidRPr="004F25F1">
        <w:rPr>
          <w:rFonts w:hint="eastAsia"/>
          <w:highlight w:val="yellow"/>
        </w:rPr>
        <w:t>CMMI</w:t>
      </w:r>
      <w:r w:rsidRPr="004F25F1">
        <w:rPr>
          <w:rFonts w:ascii="宋体" w:hAnsi="宋体" w:hint="eastAsia"/>
          <w:highlight w:val="yellow"/>
        </w:rPr>
        <w:t>成熟度模型是一种过程改进模型，仅支持阶段性过程改进而不支持</w:t>
      </w:r>
    </w:p>
    <w:p w14:paraId="012D7702" w14:textId="77777777" w:rsidR="00126BC0" w:rsidRPr="00F168FB" w:rsidRDefault="00126BC0" w:rsidP="00126BC0">
      <w:pPr>
        <w:ind w:firstLine="1179"/>
        <w:rPr>
          <w:rFonts w:ascii="宋体" w:hAnsi="宋体"/>
        </w:rPr>
      </w:pPr>
      <w:r w:rsidRPr="004F25F1">
        <w:rPr>
          <w:rFonts w:ascii="宋体" w:hAnsi="宋体" w:hint="eastAsia"/>
          <w:highlight w:val="yellow"/>
        </w:rPr>
        <w:t>连续性过程改进</w:t>
      </w:r>
    </w:p>
    <w:p w14:paraId="483B4851" w14:textId="77777777" w:rsidR="00126BC0" w:rsidRDefault="00126BC0" w:rsidP="00126BC0">
      <w:pPr>
        <w:rPr>
          <w:rFonts w:ascii="宋体" w:hAnsi="宋体"/>
        </w:rPr>
      </w:pPr>
      <w:r>
        <w:rPr>
          <w:noProof/>
        </w:rPr>
        <w:drawing>
          <wp:inline distT="0" distB="0" distL="0" distR="0" wp14:anchorId="255214EF" wp14:editId="58F9DB08">
            <wp:extent cx="5274310" cy="20586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058670"/>
                    </a:xfrm>
                    <a:prstGeom prst="rect">
                      <a:avLst/>
                    </a:prstGeom>
                  </pic:spPr>
                </pic:pic>
              </a:graphicData>
            </a:graphic>
          </wp:inline>
        </w:drawing>
      </w:r>
    </w:p>
    <w:p w14:paraId="1B4DA61C" w14:textId="498C334D" w:rsidR="00126BC0" w:rsidRDefault="00126BC0" w:rsidP="00251235"/>
    <w:p w14:paraId="2298F8C0" w14:textId="618BA72E" w:rsidR="00E749AB" w:rsidRDefault="00E749AB" w:rsidP="00251235"/>
    <w:p w14:paraId="459969DA" w14:textId="297E9761" w:rsidR="00E749AB" w:rsidRDefault="00E749AB" w:rsidP="00251235"/>
    <w:p w14:paraId="78822D24" w14:textId="350AB42B" w:rsidR="00E749AB" w:rsidRDefault="00E749AB" w:rsidP="00251235"/>
    <w:p w14:paraId="76AE9349" w14:textId="2255442B" w:rsidR="00E749AB" w:rsidRDefault="00E749AB" w:rsidP="00251235"/>
    <w:p w14:paraId="3C24E7C9" w14:textId="6EDCCC67" w:rsidR="00E749AB" w:rsidRDefault="00E749AB" w:rsidP="00251235"/>
    <w:p w14:paraId="279A8913" w14:textId="6E8968E7" w:rsidR="00E749AB" w:rsidRDefault="00E749AB" w:rsidP="00251235"/>
    <w:p w14:paraId="288A5F4E" w14:textId="5F76F0B3" w:rsidR="00E749AB" w:rsidRDefault="00E749AB" w:rsidP="00251235"/>
    <w:p w14:paraId="70FCFA29" w14:textId="3415EFC1" w:rsidR="00E749AB" w:rsidRDefault="00E749AB" w:rsidP="00251235"/>
    <w:p w14:paraId="489B9881" w14:textId="14365B17" w:rsidR="00E749AB" w:rsidRDefault="00E749AB" w:rsidP="00251235"/>
    <w:p w14:paraId="04514D1D" w14:textId="3E07F726" w:rsidR="00E749AB" w:rsidRDefault="00E749AB" w:rsidP="00251235"/>
    <w:p w14:paraId="52A14DB0" w14:textId="112E2D76" w:rsidR="00E749AB" w:rsidRDefault="00E749AB" w:rsidP="00251235"/>
    <w:p w14:paraId="3392B726" w14:textId="1E88F7E3" w:rsidR="00E749AB" w:rsidRDefault="00E749AB" w:rsidP="00251235"/>
    <w:p w14:paraId="079A7318" w14:textId="4B3E18F7" w:rsidR="00E749AB" w:rsidRDefault="00E749AB" w:rsidP="00251235"/>
    <w:p w14:paraId="28508CE1" w14:textId="353962B7" w:rsidR="00E749AB" w:rsidRDefault="00E749AB" w:rsidP="00251235"/>
    <w:p w14:paraId="20AA9218" w14:textId="77777777" w:rsidR="00E749AB" w:rsidRDefault="00E749AB" w:rsidP="00251235"/>
    <w:p w14:paraId="4731ED88" w14:textId="77777777" w:rsidR="00126BC0" w:rsidRPr="000D0990" w:rsidRDefault="00126BC0" w:rsidP="00126BC0">
      <w:pPr>
        <w:ind w:firstLine="420"/>
        <w:rPr>
          <w:rFonts w:ascii="宋体" w:hAnsi="宋体"/>
        </w:rPr>
      </w:pPr>
      <w:r w:rsidRPr="000D0990">
        <w:rPr>
          <w:rFonts w:ascii="宋体" w:hAnsi="宋体" w:hint="eastAsia"/>
        </w:rPr>
        <w:lastRenderedPageBreak/>
        <w:t>能力成熟模型集成</w:t>
      </w:r>
      <w:r>
        <w:rPr>
          <w:rFonts w:ascii="宋体" w:hAnsi="宋体" w:hint="eastAsia"/>
        </w:rPr>
        <w:t>（</w:t>
      </w:r>
      <w:r w:rsidRPr="007E420F">
        <w:rPr>
          <w:rFonts w:hint="eastAsia"/>
        </w:rPr>
        <w:t>CMMI</w:t>
      </w:r>
      <w:r>
        <w:rPr>
          <w:rFonts w:ascii="宋体" w:hAnsi="宋体" w:hint="eastAsia"/>
        </w:rPr>
        <w:t>）</w:t>
      </w:r>
      <w:r w:rsidRPr="000D0990">
        <w:rPr>
          <w:rFonts w:ascii="宋体" w:hAnsi="宋体" w:hint="eastAsia"/>
        </w:rPr>
        <w:t>是若干过程模型的综合和改进。连续式模型和阶段式模型是</w:t>
      </w:r>
      <w:r w:rsidRPr="007E420F">
        <w:rPr>
          <w:rFonts w:hint="eastAsia"/>
        </w:rPr>
        <w:t>CMMI</w:t>
      </w:r>
      <w:r w:rsidRPr="000D0990">
        <w:rPr>
          <w:rFonts w:ascii="宋体" w:hAnsi="宋体" w:hint="eastAsia"/>
        </w:rPr>
        <w:t>提供的两种表示方法。连续式模型包括</w:t>
      </w:r>
      <w:r w:rsidRPr="007E420F">
        <w:rPr>
          <w:rFonts w:hint="eastAsia"/>
        </w:rPr>
        <w:t>6</w:t>
      </w:r>
      <w:r w:rsidRPr="000D0990">
        <w:rPr>
          <w:rFonts w:ascii="宋体" w:hAnsi="宋体" w:hint="eastAsia"/>
        </w:rPr>
        <w:t>个过程域能力等级</w:t>
      </w:r>
      <w:r>
        <w:rPr>
          <w:rFonts w:ascii="宋体" w:hAnsi="宋体" w:hint="eastAsia"/>
        </w:rPr>
        <w:t>（</w:t>
      </w:r>
      <w:r w:rsidRPr="007E420F">
        <w:rPr>
          <w:rFonts w:hint="eastAsia"/>
        </w:rPr>
        <w:t>Capability</w:t>
      </w:r>
      <w:r w:rsidRPr="00063FF4">
        <w:rPr>
          <w:rFonts w:ascii="Consolas" w:hAnsi="Consolas" w:hint="eastAsia"/>
        </w:rPr>
        <w:t xml:space="preserve"> </w:t>
      </w:r>
      <w:r w:rsidRPr="007E420F">
        <w:rPr>
          <w:rFonts w:hint="eastAsia"/>
        </w:rPr>
        <w:t>Level</w:t>
      </w:r>
      <w:r w:rsidRPr="000D0990">
        <w:rPr>
          <w:rFonts w:ascii="宋体" w:hAnsi="宋体" w:hint="eastAsia"/>
        </w:rPr>
        <w:t>，</w:t>
      </w:r>
      <w:r w:rsidRPr="007E420F">
        <w:rPr>
          <w:rFonts w:hint="eastAsia"/>
        </w:rPr>
        <w:t>CL</w:t>
      </w:r>
      <w:r>
        <w:t>）</w:t>
      </w:r>
      <w:r w:rsidRPr="000D0990">
        <w:rPr>
          <w:rFonts w:ascii="宋体" w:hAnsi="宋体" w:hint="eastAsia"/>
        </w:rPr>
        <w:t>其中</w:t>
      </w:r>
      <w:r w:rsidRPr="00063FF4">
        <w:rPr>
          <w:rFonts w:ascii="Consolas" w:hAnsi="Consolas" w:hint="eastAsia"/>
          <w:u w:val="single"/>
        </w:rPr>
        <w:t xml:space="preserve"> </w:t>
      </w:r>
      <w:r>
        <w:rPr>
          <w:rFonts w:ascii="宋体" w:hAnsi="宋体" w:hint="eastAsia"/>
          <w:u w:val="single"/>
        </w:rPr>
        <w:t>（</w:t>
      </w:r>
      <w:r w:rsidRPr="007E420F">
        <w:rPr>
          <w:rFonts w:hint="eastAsia"/>
          <w:u w:val="single"/>
        </w:rPr>
        <w:t>30</w:t>
      </w:r>
      <w:r>
        <w:rPr>
          <w:rFonts w:ascii="宋体" w:hAnsi="宋体" w:hint="eastAsia"/>
          <w:u w:val="single"/>
        </w:rPr>
        <w:t>）</w:t>
      </w:r>
      <w:r w:rsidRPr="00063FF4">
        <w:rPr>
          <w:rFonts w:ascii="Consolas" w:hAnsi="Consolas" w:hint="eastAsia"/>
          <w:u w:val="single"/>
        </w:rPr>
        <w:t xml:space="preserve"> </w:t>
      </w:r>
      <w:r w:rsidRPr="000D0990">
        <w:rPr>
          <w:rFonts w:ascii="宋体" w:hAnsi="宋体" w:hint="eastAsia"/>
        </w:rPr>
        <w:t>的共性目标是过程将可标识的输入工作产品转换成可标识的输出工作产品，以实现支持过程域的特定目标。</w:t>
      </w:r>
      <w:r>
        <w:rPr>
          <w:rFonts w:hint="eastAsia"/>
        </w:rPr>
        <w:t>（</w:t>
      </w:r>
      <w:r>
        <w:rPr>
          <w:rFonts w:hint="eastAsia"/>
        </w:rPr>
        <w:t>20</w:t>
      </w:r>
      <w:r>
        <w:t>18</w:t>
      </w:r>
      <w:r>
        <w:rPr>
          <w:rFonts w:hint="eastAsia"/>
        </w:rPr>
        <w:t>年上半年）</w:t>
      </w:r>
    </w:p>
    <w:p w14:paraId="61724EC6" w14:textId="77777777" w:rsidR="00126BC0" w:rsidRDefault="00126BC0" w:rsidP="00126BC0">
      <w:pPr>
        <w:ind w:firstLine="420"/>
        <w:rPr>
          <w:rFonts w:ascii="宋体" w:hAnsi="宋体"/>
        </w:rPr>
      </w:pPr>
      <w:r>
        <w:rPr>
          <w:rFonts w:ascii="宋体" w:hAnsi="宋体" w:hint="eastAsia"/>
        </w:rPr>
        <w:t>（</w:t>
      </w:r>
      <w:r w:rsidRPr="007E420F">
        <w:rPr>
          <w:rFonts w:hint="eastAsia"/>
        </w:rPr>
        <w:t>30</w:t>
      </w:r>
      <w:r w:rsidRPr="0019461F">
        <w:rPr>
          <w:rFonts w:hint="eastAsia"/>
        </w:rPr>
        <w:t>）</w:t>
      </w:r>
      <w:r w:rsidRPr="00063FF4">
        <w:rPr>
          <w:rFonts w:ascii="Consolas" w:hAnsi="Consolas" w:hint="eastAsia"/>
        </w:rPr>
        <w:t xml:space="preserve"> </w:t>
      </w:r>
      <w:r w:rsidRPr="00AE4F23">
        <w:rPr>
          <w:rFonts w:hint="eastAsia"/>
          <w:highlight w:val="yellow"/>
        </w:rPr>
        <w:t>A</w:t>
      </w:r>
      <w:r w:rsidRPr="00AE4F23">
        <w:rPr>
          <w:rFonts w:ascii="Consolas" w:hAnsi="Consolas" w:hint="eastAsia"/>
          <w:highlight w:val="yellow"/>
        </w:rPr>
        <w:t xml:space="preserve">. </w:t>
      </w:r>
      <w:r w:rsidRPr="00AE4F23">
        <w:rPr>
          <w:rFonts w:hint="eastAsia"/>
          <w:highlight w:val="yellow"/>
        </w:rPr>
        <w:t>CL1</w:t>
      </w:r>
      <w:r w:rsidRPr="00AE4F23">
        <w:rPr>
          <w:rFonts w:ascii="宋体" w:hAnsi="宋体" w:hint="eastAsia"/>
          <w:highlight w:val="yellow"/>
        </w:rPr>
        <w:t>（已执行的）</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rPr>
          <w:rFonts w:hint="eastAsia"/>
        </w:rPr>
        <w:t>B</w:t>
      </w:r>
      <w:r w:rsidRPr="0019461F">
        <w:rPr>
          <w:rFonts w:ascii="Consolas" w:hAnsi="Consolas" w:hint="eastAsia"/>
        </w:rPr>
        <w:t>.</w:t>
      </w:r>
      <w:r w:rsidRPr="00063FF4">
        <w:rPr>
          <w:rFonts w:ascii="Consolas" w:hAnsi="Consolas" w:hint="eastAsia"/>
        </w:rPr>
        <w:t xml:space="preserve"> </w:t>
      </w:r>
      <w:r w:rsidRPr="007E420F">
        <w:rPr>
          <w:rFonts w:hint="eastAsia"/>
        </w:rPr>
        <w:t>CL2</w:t>
      </w:r>
      <w:r>
        <w:rPr>
          <w:rFonts w:ascii="宋体" w:hAnsi="宋体" w:hint="eastAsia"/>
        </w:rPr>
        <w:t>（</w:t>
      </w:r>
      <w:r w:rsidRPr="000D0990">
        <w:rPr>
          <w:rFonts w:ascii="宋体" w:hAnsi="宋体" w:hint="eastAsia"/>
        </w:rPr>
        <w:t>已管理的</w:t>
      </w:r>
      <w:r>
        <w:rPr>
          <w:rFonts w:ascii="宋体" w:hAnsi="宋体" w:hint="eastAsia"/>
        </w:rPr>
        <w:t>）</w:t>
      </w:r>
    </w:p>
    <w:p w14:paraId="7944EFFF" w14:textId="77777777" w:rsidR="00126BC0" w:rsidRDefault="00126BC0" w:rsidP="00126BC0">
      <w:pPr>
        <w:ind w:firstLine="1179"/>
        <w:rPr>
          <w:rFonts w:ascii="宋体" w:hAnsi="宋体"/>
        </w:rPr>
      </w:pPr>
      <w:r w:rsidRPr="007E420F">
        <w:rPr>
          <w:rFonts w:hint="eastAsia"/>
        </w:rPr>
        <w:t>C</w:t>
      </w:r>
      <w:r w:rsidRPr="0019461F">
        <w:rPr>
          <w:rFonts w:ascii="Consolas" w:hAnsi="Consolas" w:hint="eastAsia"/>
        </w:rPr>
        <w:t>.</w:t>
      </w:r>
      <w:r w:rsidRPr="00063FF4">
        <w:rPr>
          <w:rFonts w:ascii="Consolas" w:hAnsi="Consolas" w:hint="eastAsia"/>
        </w:rPr>
        <w:t xml:space="preserve"> </w:t>
      </w:r>
      <w:r w:rsidRPr="007E420F">
        <w:rPr>
          <w:rFonts w:hint="eastAsia"/>
        </w:rPr>
        <w:t>CL3</w:t>
      </w:r>
      <w:r>
        <w:rPr>
          <w:rFonts w:ascii="宋体" w:hAnsi="宋体" w:hint="eastAsia"/>
        </w:rPr>
        <w:t>（</w:t>
      </w:r>
      <w:r w:rsidRPr="000D0990">
        <w:rPr>
          <w:rFonts w:ascii="宋体" w:hAnsi="宋体" w:hint="eastAsia"/>
        </w:rPr>
        <w:t>已定义的</w:t>
      </w:r>
      <w:r>
        <w:rPr>
          <w:rFonts w:ascii="宋体" w:hAnsi="宋体" w:hint="eastAsia"/>
        </w:rPr>
        <w:t>）</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19461F">
        <w:rPr>
          <w:rFonts w:ascii="Consolas" w:hAnsi="Consolas" w:hint="eastAsia"/>
        </w:rPr>
        <w:t>.</w:t>
      </w:r>
      <w:r w:rsidRPr="00063FF4">
        <w:rPr>
          <w:rFonts w:ascii="Consolas" w:hAnsi="Consolas" w:hint="eastAsia"/>
        </w:rPr>
        <w:t xml:space="preserve"> </w:t>
      </w:r>
      <w:r w:rsidRPr="007E420F">
        <w:rPr>
          <w:rFonts w:hint="eastAsia"/>
        </w:rPr>
        <w:t>CL4</w:t>
      </w:r>
      <w:r>
        <w:rPr>
          <w:rFonts w:ascii="宋体" w:hAnsi="宋体" w:hint="eastAsia"/>
        </w:rPr>
        <w:t>（</w:t>
      </w:r>
      <w:r w:rsidRPr="000D0990">
        <w:rPr>
          <w:rFonts w:ascii="宋体" w:hAnsi="宋体" w:hint="eastAsia"/>
        </w:rPr>
        <w:t>定量管理的</w:t>
      </w:r>
      <w:r>
        <w:rPr>
          <w:rFonts w:ascii="宋体" w:hAnsi="宋体" w:hint="eastAsia"/>
        </w:rPr>
        <w:t>）</w:t>
      </w:r>
    </w:p>
    <w:p w14:paraId="64B80351" w14:textId="77777777" w:rsidR="00126BC0" w:rsidRDefault="00126BC0" w:rsidP="00126BC0">
      <w:pPr>
        <w:rPr>
          <w:rFonts w:ascii="宋体" w:hAnsi="宋体"/>
        </w:rPr>
      </w:pPr>
      <w:r>
        <w:rPr>
          <w:noProof/>
        </w:rPr>
        <w:drawing>
          <wp:inline distT="0" distB="0" distL="0" distR="0" wp14:anchorId="02643A08" wp14:editId="5A130532">
            <wp:extent cx="5274310" cy="3472180"/>
            <wp:effectExtent l="0" t="0" r="254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72180"/>
                    </a:xfrm>
                    <a:prstGeom prst="rect">
                      <a:avLst/>
                    </a:prstGeom>
                  </pic:spPr>
                </pic:pic>
              </a:graphicData>
            </a:graphic>
          </wp:inline>
        </w:drawing>
      </w:r>
    </w:p>
    <w:p w14:paraId="6F1D0664" w14:textId="77777777" w:rsidR="00E67D2D" w:rsidRPr="00E83830" w:rsidRDefault="00E67D2D" w:rsidP="00E67D2D">
      <w:pPr>
        <w:rPr>
          <w:rFonts w:ascii="宋体" w:hAnsi="宋体"/>
        </w:rPr>
      </w:pPr>
    </w:p>
    <w:p w14:paraId="2D7ED876" w14:textId="0FCF75E9" w:rsidR="00E67D2D" w:rsidRDefault="00E67D2D" w:rsidP="00251235"/>
    <w:p w14:paraId="24EB1EF9" w14:textId="6B0FFA31" w:rsidR="00E67D2D" w:rsidRDefault="00E67D2D" w:rsidP="00251235"/>
    <w:p w14:paraId="5EFE0B6E" w14:textId="61CF0B62" w:rsidR="00E67D2D" w:rsidRDefault="00E67D2D" w:rsidP="00251235"/>
    <w:p w14:paraId="5EF4AA9B" w14:textId="6B41EDBF" w:rsidR="00126BC0" w:rsidRDefault="00126BC0" w:rsidP="00251235"/>
    <w:p w14:paraId="5B4AB8BD" w14:textId="5C9E0A58" w:rsidR="00126BC0" w:rsidRDefault="00126BC0" w:rsidP="00251235"/>
    <w:p w14:paraId="35FFAA16" w14:textId="2C2CD8D9" w:rsidR="00126BC0" w:rsidRDefault="00126BC0" w:rsidP="00251235"/>
    <w:p w14:paraId="4F87C1EA" w14:textId="262719FB" w:rsidR="00126BC0" w:rsidRDefault="00126BC0" w:rsidP="00251235"/>
    <w:p w14:paraId="451C8235" w14:textId="71BC04CA" w:rsidR="00126BC0" w:rsidRDefault="00126BC0" w:rsidP="00251235"/>
    <w:p w14:paraId="5510BBE8" w14:textId="7E059D4D" w:rsidR="00126BC0" w:rsidRDefault="00126BC0" w:rsidP="00251235"/>
    <w:p w14:paraId="38709400" w14:textId="51EA95BF" w:rsidR="00126BC0" w:rsidRDefault="00126BC0" w:rsidP="00251235"/>
    <w:p w14:paraId="5377BF27" w14:textId="77777777" w:rsidR="00126BC0" w:rsidRDefault="00126BC0" w:rsidP="00251235"/>
    <w:p w14:paraId="6B506B63" w14:textId="77777777" w:rsidR="00126BC0" w:rsidRPr="000D0990" w:rsidRDefault="00126BC0" w:rsidP="00126BC0">
      <w:pPr>
        <w:ind w:firstLine="420"/>
        <w:rPr>
          <w:rFonts w:ascii="宋体" w:hAnsi="宋体"/>
        </w:rPr>
      </w:pPr>
      <w:r w:rsidRPr="000D0990">
        <w:rPr>
          <w:rFonts w:ascii="宋体" w:hAnsi="宋体"/>
        </w:rPr>
        <w:lastRenderedPageBreak/>
        <w:t>能力成熟度模型集成</w:t>
      </w:r>
      <w:r>
        <w:rPr>
          <w:rFonts w:ascii="宋体" w:hAnsi="宋体"/>
        </w:rPr>
        <w:t>（</w:t>
      </w:r>
      <w:r w:rsidRPr="007E420F">
        <w:t>CMMI</w:t>
      </w:r>
      <w:r>
        <w:rPr>
          <w:rFonts w:ascii="宋体" w:hAnsi="宋体"/>
        </w:rPr>
        <w:t>）</w:t>
      </w:r>
      <w:r w:rsidRPr="000D0990">
        <w:rPr>
          <w:rFonts w:ascii="宋体" w:hAnsi="宋体"/>
        </w:rPr>
        <w:t>是若干过程模型的综合和改进。连续式模型和阶段式模型是</w:t>
      </w:r>
      <w:r w:rsidRPr="007E420F">
        <w:t>CMMI</w:t>
      </w:r>
      <w:r w:rsidRPr="000D0990">
        <w:rPr>
          <w:rFonts w:ascii="宋体" w:hAnsi="宋体"/>
        </w:rPr>
        <w:t>提供的两种表示方法，而连续式模型包括</w:t>
      </w:r>
      <w:r w:rsidRPr="007E420F">
        <w:t>6</w:t>
      </w:r>
      <w:r w:rsidRPr="000D0990">
        <w:rPr>
          <w:rFonts w:ascii="宋体" w:hAnsi="宋体"/>
        </w:rPr>
        <w:t>个过程域能力等级，其中</w:t>
      </w:r>
      <w:r w:rsidRPr="001B66B3">
        <w:rPr>
          <w:rFonts w:ascii="Consolas" w:hAnsi="Consolas" w:hint="eastAsia"/>
          <w:u w:val="single"/>
        </w:rPr>
        <w:t xml:space="preserve"> </w:t>
      </w:r>
      <w:r>
        <w:rPr>
          <w:rFonts w:ascii="宋体" w:hAnsi="宋体" w:hint="eastAsia"/>
          <w:u w:val="single"/>
        </w:rPr>
        <w:t>（</w:t>
      </w:r>
      <w:r w:rsidRPr="007E420F">
        <w:rPr>
          <w:rFonts w:hint="eastAsia"/>
          <w:u w:val="single"/>
        </w:rPr>
        <w:t>30</w:t>
      </w:r>
      <w:r>
        <w:rPr>
          <w:rFonts w:ascii="宋体" w:hAnsi="宋体" w:hint="eastAsia"/>
          <w:u w:val="single"/>
        </w:rPr>
        <w:t>）</w:t>
      </w:r>
      <w:r w:rsidRPr="001B66B3">
        <w:rPr>
          <w:rFonts w:ascii="Consolas" w:hAnsi="Consolas" w:hint="eastAsia"/>
          <w:u w:val="single"/>
        </w:rPr>
        <w:t xml:space="preserve"> </w:t>
      </w:r>
      <w:r w:rsidRPr="000D0990">
        <w:rPr>
          <w:rFonts w:ascii="宋体" w:hAnsi="宋体"/>
        </w:rPr>
        <w:t>使用量化</w:t>
      </w:r>
      <w:r>
        <w:rPr>
          <w:rFonts w:ascii="宋体" w:hAnsi="宋体"/>
        </w:rPr>
        <w:t>（</w:t>
      </w:r>
      <w:r w:rsidRPr="000D0990">
        <w:rPr>
          <w:rFonts w:ascii="宋体" w:hAnsi="宋体"/>
        </w:rPr>
        <w:t>统计学</w:t>
      </w:r>
      <w:r>
        <w:rPr>
          <w:rFonts w:ascii="宋体" w:hAnsi="宋体"/>
        </w:rPr>
        <w:t>）</w:t>
      </w:r>
      <w:r w:rsidRPr="000D0990">
        <w:rPr>
          <w:rFonts w:ascii="宋体" w:hAnsi="宋体"/>
        </w:rPr>
        <w:t>手段改变和优化过程域，以应对客户要求的改变和持续改进计划中的过程域的功效。</w:t>
      </w:r>
      <w:r>
        <w:rPr>
          <w:rFonts w:hint="eastAsia"/>
        </w:rPr>
        <w:t>（</w:t>
      </w:r>
      <w:r>
        <w:rPr>
          <w:rFonts w:hint="eastAsia"/>
        </w:rPr>
        <w:t>20</w:t>
      </w:r>
      <w:r>
        <w:t>18</w:t>
      </w:r>
      <w:r>
        <w:rPr>
          <w:rFonts w:hint="eastAsia"/>
        </w:rPr>
        <w:t>年下半年）</w:t>
      </w:r>
    </w:p>
    <w:p w14:paraId="07349B8C" w14:textId="77777777" w:rsidR="00126BC0" w:rsidRPr="000D0990" w:rsidRDefault="00126BC0" w:rsidP="00126BC0">
      <w:pPr>
        <w:ind w:firstLine="420"/>
        <w:rPr>
          <w:rFonts w:ascii="宋体" w:hAnsi="宋体"/>
        </w:rPr>
      </w:pPr>
      <w:r>
        <w:rPr>
          <w:rFonts w:ascii="宋体" w:hAnsi="宋体"/>
        </w:rPr>
        <w:t>（</w:t>
      </w:r>
      <w:r w:rsidRPr="007E420F">
        <w:t>30</w:t>
      </w:r>
      <w:r w:rsidRPr="00AF6AE8">
        <w:t>）</w:t>
      </w:r>
      <w:r w:rsidRPr="001B66B3">
        <w:rPr>
          <w:rFonts w:ascii="Consolas" w:hAnsi="Consolas"/>
        </w:rPr>
        <w:t xml:space="preserve"> </w:t>
      </w:r>
      <w:r w:rsidRPr="00AF6AE8">
        <w:t>A</w:t>
      </w:r>
      <w:r w:rsidRPr="00AF6AE8">
        <w:rPr>
          <w:rFonts w:ascii="Consolas" w:hAnsi="Consolas"/>
        </w:rPr>
        <w:t>.</w:t>
      </w:r>
      <w:r w:rsidRPr="001B66B3">
        <w:rPr>
          <w:rFonts w:ascii="Consolas" w:hAnsi="Consolas"/>
        </w:rPr>
        <w:t xml:space="preserve"> </w:t>
      </w:r>
      <w:r w:rsidRPr="007E420F">
        <w:t>CL2</w:t>
      </w:r>
      <w:r>
        <w:rPr>
          <w:rFonts w:ascii="宋体" w:hAnsi="宋体"/>
        </w:rPr>
        <w:t>（</w:t>
      </w:r>
      <w:r w:rsidRPr="000D0990">
        <w:rPr>
          <w:rFonts w:ascii="宋体" w:hAnsi="宋体"/>
        </w:rPr>
        <w:t>已管理的</w:t>
      </w:r>
      <w:r>
        <w:rPr>
          <w:rFonts w:ascii="宋体" w:hAnsi="宋体"/>
        </w:rPr>
        <w:t>）</w:t>
      </w:r>
      <w:r>
        <w:rPr>
          <w:rFonts w:ascii="宋体" w:hAnsi="宋体" w:hint="eastAsia"/>
        </w:rPr>
        <w:tab/>
      </w:r>
      <w:r>
        <w:rPr>
          <w:rFonts w:ascii="宋体" w:hAnsi="宋体" w:hint="eastAsia"/>
        </w:rPr>
        <w:tab/>
      </w:r>
      <w:r w:rsidRPr="000D0990">
        <w:rPr>
          <w:rFonts w:ascii="宋体" w:hAnsi="宋体" w:hint="eastAsia"/>
        </w:rPr>
        <w:tab/>
      </w:r>
      <w:r>
        <w:rPr>
          <w:rFonts w:ascii="宋体" w:hAnsi="宋体" w:hint="eastAsia"/>
        </w:rPr>
        <w:tab/>
      </w:r>
      <w:r w:rsidRPr="007E420F">
        <w:t>B</w:t>
      </w:r>
      <w:r w:rsidRPr="00AF6AE8">
        <w:rPr>
          <w:rFonts w:ascii="Consolas" w:hAnsi="Consolas"/>
        </w:rPr>
        <w:t>.</w:t>
      </w:r>
      <w:r w:rsidRPr="001B66B3">
        <w:rPr>
          <w:rFonts w:ascii="Consolas" w:hAnsi="Consolas"/>
        </w:rPr>
        <w:t xml:space="preserve"> </w:t>
      </w:r>
      <w:r w:rsidRPr="007E420F">
        <w:t>CL3</w:t>
      </w:r>
      <w:r>
        <w:rPr>
          <w:rFonts w:ascii="宋体" w:hAnsi="宋体"/>
        </w:rPr>
        <w:t>（</w:t>
      </w:r>
      <w:r w:rsidRPr="000D0990">
        <w:rPr>
          <w:rFonts w:ascii="宋体" w:hAnsi="宋体"/>
        </w:rPr>
        <w:t>已定义级的</w:t>
      </w:r>
      <w:r>
        <w:rPr>
          <w:rFonts w:ascii="宋体" w:hAnsi="宋体"/>
        </w:rPr>
        <w:t>）</w:t>
      </w:r>
    </w:p>
    <w:p w14:paraId="083FF09A" w14:textId="77777777" w:rsidR="00126BC0" w:rsidRDefault="00126BC0" w:rsidP="00126BC0">
      <w:pPr>
        <w:ind w:firstLine="1179"/>
        <w:rPr>
          <w:rFonts w:ascii="宋体" w:hAnsi="宋体"/>
        </w:rPr>
      </w:pPr>
      <w:r w:rsidRPr="007E420F">
        <w:t>C</w:t>
      </w:r>
      <w:r w:rsidRPr="00AF6AE8">
        <w:rPr>
          <w:rFonts w:ascii="Consolas" w:hAnsi="Consolas"/>
        </w:rPr>
        <w:t>.</w:t>
      </w:r>
      <w:r w:rsidRPr="001B66B3">
        <w:rPr>
          <w:rFonts w:ascii="Consolas" w:hAnsi="Consolas"/>
        </w:rPr>
        <w:t xml:space="preserve"> </w:t>
      </w:r>
      <w:r w:rsidRPr="007E420F">
        <w:t>CL4</w:t>
      </w:r>
      <w:r>
        <w:rPr>
          <w:rFonts w:ascii="宋体" w:hAnsi="宋体"/>
        </w:rPr>
        <w:t>（</w:t>
      </w:r>
      <w:r w:rsidRPr="000D0990">
        <w:rPr>
          <w:rFonts w:ascii="宋体" w:hAnsi="宋体"/>
        </w:rPr>
        <w:t>定量管理的</w:t>
      </w:r>
      <w:r>
        <w:rPr>
          <w:rFonts w:ascii="宋体" w:hAnsi="宋体"/>
        </w:rPr>
        <w:t>）</w:t>
      </w:r>
      <w:r w:rsidRPr="000D0990">
        <w:rPr>
          <w:rFonts w:ascii="宋体" w:hAnsi="宋体" w:hint="eastAsia"/>
        </w:rPr>
        <w:tab/>
      </w:r>
      <w:r w:rsidRPr="000D0990">
        <w:rPr>
          <w:rFonts w:ascii="宋体" w:hAnsi="宋体" w:hint="eastAsia"/>
        </w:rPr>
        <w:tab/>
      </w:r>
      <w:r>
        <w:rPr>
          <w:rFonts w:ascii="宋体" w:hAnsi="宋体" w:hint="eastAsia"/>
        </w:rPr>
        <w:tab/>
      </w:r>
      <w:r w:rsidRPr="00923474">
        <w:rPr>
          <w:highlight w:val="yellow"/>
        </w:rPr>
        <w:t>D</w:t>
      </w:r>
      <w:r w:rsidRPr="00923474">
        <w:rPr>
          <w:rFonts w:ascii="Consolas" w:hAnsi="Consolas"/>
          <w:highlight w:val="yellow"/>
        </w:rPr>
        <w:t xml:space="preserve">. </w:t>
      </w:r>
      <w:r w:rsidRPr="00923474">
        <w:rPr>
          <w:highlight w:val="yellow"/>
        </w:rPr>
        <w:t>CL5</w:t>
      </w:r>
      <w:r w:rsidRPr="00923474">
        <w:rPr>
          <w:rFonts w:ascii="宋体" w:hAnsi="宋体"/>
          <w:highlight w:val="yellow"/>
        </w:rPr>
        <w:t>（优化的）</w:t>
      </w:r>
    </w:p>
    <w:p w14:paraId="17FDF3E7" w14:textId="77777777" w:rsidR="00126BC0" w:rsidRDefault="00126BC0" w:rsidP="00126BC0">
      <w:pPr>
        <w:rPr>
          <w:rFonts w:ascii="宋体" w:hAnsi="宋体"/>
        </w:rPr>
      </w:pPr>
      <w:r>
        <w:rPr>
          <w:noProof/>
        </w:rPr>
        <w:drawing>
          <wp:inline distT="0" distB="0" distL="0" distR="0" wp14:anchorId="0482A1FD" wp14:editId="228D1BD0">
            <wp:extent cx="5274310" cy="4041775"/>
            <wp:effectExtent l="0" t="0" r="254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041775"/>
                    </a:xfrm>
                    <a:prstGeom prst="rect">
                      <a:avLst/>
                    </a:prstGeom>
                  </pic:spPr>
                </pic:pic>
              </a:graphicData>
            </a:graphic>
          </wp:inline>
        </w:drawing>
      </w:r>
    </w:p>
    <w:p w14:paraId="329EF63B" w14:textId="24F8BA7C" w:rsidR="00E67D2D" w:rsidRDefault="00E67D2D" w:rsidP="00E67D2D">
      <w:pPr>
        <w:rPr>
          <w:rFonts w:ascii="宋体" w:hAnsi="宋体"/>
        </w:rPr>
      </w:pPr>
    </w:p>
    <w:sectPr w:rsidR="00E67D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CB4A2" w14:textId="77777777" w:rsidR="005854BB" w:rsidRDefault="005854BB" w:rsidP="00C4528D">
      <w:pPr>
        <w:spacing w:line="240" w:lineRule="auto"/>
      </w:pPr>
      <w:r>
        <w:separator/>
      </w:r>
    </w:p>
  </w:endnote>
  <w:endnote w:type="continuationSeparator" w:id="0">
    <w:p w14:paraId="38998E7D" w14:textId="77777777" w:rsidR="005854BB" w:rsidRDefault="005854BB"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EA11" w14:textId="77777777" w:rsidR="005854BB" w:rsidRDefault="005854BB" w:rsidP="00C4528D">
      <w:pPr>
        <w:spacing w:line="240" w:lineRule="auto"/>
      </w:pPr>
      <w:r>
        <w:separator/>
      </w:r>
    </w:p>
  </w:footnote>
  <w:footnote w:type="continuationSeparator" w:id="0">
    <w:p w14:paraId="10475122" w14:textId="77777777" w:rsidR="005854BB" w:rsidRDefault="005854BB"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B14ED"/>
    <w:rsid w:val="000E1563"/>
    <w:rsid w:val="00126BC0"/>
    <w:rsid w:val="00145B3E"/>
    <w:rsid w:val="001522D8"/>
    <w:rsid w:val="001A7368"/>
    <w:rsid w:val="002115FF"/>
    <w:rsid w:val="00251235"/>
    <w:rsid w:val="00256F23"/>
    <w:rsid w:val="002B3CB2"/>
    <w:rsid w:val="00335511"/>
    <w:rsid w:val="003F34B9"/>
    <w:rsid w:val="003F42F0"/>
    <w:rsid w:val="00467870"/>
    <w:rsid w:val="004B50B7"/>
    <w:rsid w:val="004C604E"/>
    <w:rsid w:val="0054227B"/>
    <w:rsid w:val="005431FC"/>
    <w:rsid w:val="005854BB"/>
    <w:rsid w:val="005E32A7"/>
    <w:rsid w:val="005F5F6D"/>
    <w:rsid w:val="0075710B"/>
    <w:rsid w:val="007A418F"/>
    <w:rsid w:val="00832588"/>
    <w:rsid w:val="008343F4"/>
    <w:rsid w:val="00834BF8"/>
    <w:rsid w:val="008370AC"/>
    <w:rsid w:val="00932B74"/>
    <w:rsid w:val="009C66A1"/>
    <w:rsid w:val="009D11EC"/>
    <w:rsid w:val="00A96522"/>
    <w:rsid w:val="00AB01C3"/>
    <w:rsid w:val="00AB5C6D"/>
    <w:rsid w:val="00AE5D92"/>
    <w:rsid w:val="00AF466E"/>
    <w:rsid w:val="00B978A0"/>
    <w:rsid w:val="00BB6974"/>
    <w:rsid w:val="00BC5959"/>
    <w:rsid w:val="00BD3BD0"/>
    <w:rsid w:val="00BE6A92"/>
    <w:rsid w:val="00BF76B2"/>
    <w:rsid w:val="00C4528D"/>
    <w:rsid w:val="00C941D7"/>
    <w:rsid w:val="00D16104"/>
    <w:rsid w:val="00D83265"/>
    <w:rsid w:val="00DA39EA"/>
    <w:rsid w:val="00DF0002"/>
    <w:rsid w:val="00E025CF"/>
    <w:rsid w:val="00E563A0"/>
    <w:rsid w:val="00E67D2D"/>
    <w:rsid w:val="00E749AB"/>
    <w:rsid w:val="00E900EB"/>
    <w:rsid w:val="00EB3A82"/>
    <w:rsid w:val="00F050ED"/>
    <w:rsid w:val="00F11642"/>
    <w:rsid w:val="00F24FDC"/>
    <w:rsid w:val="00F83CA9"/>
    <w:rsid w:val="00FA7955"/>
    <w:rsid w:val="00FB2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j94y1Z7xX?p=9"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139</Words>
  <Characters>795</Characters>
  <Application>Microsoft Office Word</Application>
  <DocSecurity>0</DocSecurity>
  <Lines>6</Lines>
  <Paragraphs>1</Paragraphs>
  <ScaleCrop>false</ScaleCrop>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34</cp:revision>
  <dcterms:created xsi:type="dcterms:W3CDTF">2021-12-30T17:32:00Z</dcterms:created>
  <dcterms:modified xsi:type="dcterms:W3CDTF">2022-04-19T02:08:00Z</dcterms:modified>
</cp:coreProperties>
</file>