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F637F88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BE5732">
        <w:t>33</w:t>
      </w:r>
      <w:r w:rsidR="000B14ED">
        <w:rPr>
          <w:rFonts w:hint="eastAsia"/>
        </w:rPr>
        <w:t>：</w:t>
      </w:r>
      <w:hyperlink r:id="rId6" w:history="1">
        <w:r w:rsidR="00BE5732">
          <w:rPr>
            <w:rStyle w:val="af8"/>
          </w:rPr>
          <w:t>https://www.bilibili.com/video/BV1gU4y1U72k?p=33</w:t>
        </w:r>
      </w:hyperlink>
    </w:p>
    <w:p w14:paraId="032BA934" w14:textId="106567FC" w:rsidR="00AE5D92" w:rsidRDefault="00AE5D92" w:rsidP="000B14ED"/>
    <w:p w14:paraId="1AB6FBC9" w14:textId="77777777" w:rsidR="003E6B16" w:rsidRDefault="003E6B16" w:rsidP="003E6B16">
      <w:r>
        <w:rPr>
          <w:rFonts w:hint="eastAsia"/>
        </w:rPr>
        <w:t>ARP</w:t>
      </w:r>
      <w:r>
        <w:rPr>
          <w:rFonts w:hint="eastAsia"/>
        </w:rPr>
        <w:t>和</w:t>
      </w:r>
      <w:r>
        <w:rPr>
          <w:rFonts w:hint="eastAsia"/>
        </w:rPr>
        <w:t>RARP</w:t>
      </w:r>
      <w:r>
        <w:rPr>
          <w:rFonts w:hint="eastAsia"/>
        </w:rPr>
        <w:t>协议在网络层工作，主要功能是实现</w:t>
      </w:r>
      <w:r>
        <w:rPr>
          <w:rFonts w:hint="eastAsia"/>
        </w:rPr>
        <w:t>IP</w:t>
      </w:r>
      <w:r>
        <w:rPr>
          <w:rFonts w:hint="eastAsia"/>
        </w:rPr>
        <w:t>地址和</w:t>
      </w:r>
      <w:r>
        <w:rPr>
          <w:rFonts w:hint="eastAsia"/>
        </w:rPr>
        <w:t>MAC</w:t>
      </w:r>
      <w:r>
        <w:rPr>
          <w:rFonts w:hint="eastAsia"/>
        </w:rPr>
        <w:t>地址之间的转换。</w:t>
      </w:r>
    </w:p>
    <w:p w14:paraId="78E60683" w14:textId="77777777" w:rsidR="003E6B16" w:rsidRPr="00BC7451" w:rsidRDefault="003E6B16" w:rsidP="003E6B16"/>
    <w:p w14:paraId="2B94CE25" w14:textId="77777777" w:rsidR="003E6B16" w:rsidRDefault="003E6B16" w:rsidP="003E6B16">
      <w:r>
        <w:rPr>
          <w:rFonts w:hint="eastAsia"/>
        </w:rPr>
        <w:t>ARP</w:t>
      </w:r>
      <w:r>
        <w:rPr>
          <w:rFonts w:hint="eastAsia"/>
        </w:rPr>
        <w:t>采用广播（</w:t>
      </w:r>
      <w:r>
        <w:rPr>
          <w:rFonts w:hint="eastAsia"/>
        </w:rPr>
        <w:t>ARP</w:t>
      </w:r>
      <w:r>
        <w:t xml:space="preserve"> </w:t>
      </w:r>
      <w:r>
        <w:rPr>
          <w:rFonts w:hint="eastAsia"/>
        </w:rPr>
        <w:t>Request</w:t>
      </w:r>
      <w:r>
        <w:rPr>
          <w:rFonts w:hint="eastAsia"/>
        </w:rPr>
        <w:t>）请求，单播（</w:t>
      </w:r>
      <w:r>
        <w:rPr>
          <w:rFonts w:hint="eastAsia"/>
        </w:rPr>
        <w:t>ARP</w:t>
      </w:r>
      <w:r>
        <w:t xml:space="preserve"> </w:t>
      </w:r>
      <w:r>
        <w:rPr>
          <w:rFonts w:hint="eastAsia"/>
        </w:rPr>
        <w:t>Response</w:t>
      </w:r>
      <w:r>
        <w:rPr>
          <w:rFonts w:hint="eastAsia"/>
        </w:rPr>
        <w:t>）响应。</w:t>
      </w:r>
    </w:p>
    <w:p w14:paraId="31C62CF2" w14:textId="77777777" w:rsidR="003E6B16" w:rsidRDefault="003E6B16" w:rsidP="000B14ED"/>
    <w:p w14:paraId="3E641E6A" w14:textId="315045C0" w:rsidR="007D47F6" w:rsidRDefault="007D47F6" w:rsidP="000B14ED">
      <w:r>
        <w:rPr>
          <w:noProof/>
        </w:rPr>
        <w:drawing>
          <wp:inline distT="0" distB="0" distL="0" distR="0" wp14:anchorId="74800505" wp14:editId="3CB2C585">
            <wp:extent cx="5274310" cy="2884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0A6B2" w14:textId="23E40E80" w:rsidR="007D47F6" w:rsidRDefault="00BC7451" w:rsidP="000B14ED">
      <w:r>
        <w:rPr>
          <w:noProof/>
        </w:rPr>
        <w:drawing>
          <wp:inline distT="0" distB="0" distL="0" distR="0" wp14:anchorId="7F0D042F" wp14:editId="0F4B9035">
            <wp:extent cx="5274310" cy="34518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10B6" w14:textId="3EA0C6D2" w:rsidR="00BC7451" w:rsidRDefault="00BC7451" w:rsidP="000B14ED"/>
    <w:p w14:paraId="5136B604" w14:textId="77777777" w:rsidR="0085793E" w:rsidRDefault="0085793E" w:rsidP="000B14ED"/>
    <w:p w14:paraId="0AEBCA56" w14:textId="4DF304C5" w:rsidR="00251235" w:rsidRDefault="00F43A4D" w:rsidP="00932B74">
      <w:pPr>
        <w:pStyle w:val="1"/>
      </w:pPr>
      <w:r w:rsidRPr="00F43A4D">
        <w:lastRenderedPageBreak/>
        <w:t>ARP</w:t>
      </w:r>
    </w:p>
    <w:p w14:paraId="090CE10B" w14:textId="77777777" w:rsidR="00F43A4D" w:rsidRPr="00F168FB" w:rsidRDefault="00F43A4D" w:rsidP="00F43A4D">
      <w:pPr>
        <w:ind w:firstLineChars="200" w:firstLine="420"/>
        <w:rPr>
          <w:rFonts w:ascii="宋体" w:hAnsi="宋体"/>
        </w:rPr>
      </w:pPr>
      <w:r w:rsidRPr="007E420F">
        <w:rPr>
          <w:rFonts w:hint="eastAsia"/>
        </w:rPr>
        <w:t>ARP</w:t>
      </w:r>
      <w:r w:rsidRPr="00F168FB">
        <w:rPr>
          <w:rFonts w:ascii="宋体" w:hAnsi="宋体" w:hint="eastAsia"/>
        </w:rPr>
        <w:t>协议属于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协议，它的作用是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4E221DF7" w14:textId="77777777" w:rsidR="00F43A4D" w:rsidRPr="00F168FB" w:rsidRDefault="00F43A4D" w:rsidP="00F43A4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物理层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数据链路层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网络层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传输层</w:t>
      </w:r>
    </w:p>
    <w:p w14:paraId="0DE464B3" w14:textId="77777777" w:rsidR="00F43A4D" w:rsidRDefault="00F43A4D" w:rsidP="00F43A4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实现</w:t>
      </w:r>
      <w:r w:rsidRPr="007E420F">
        <w:rPr>
          <w:rFonts w:hint="eastAsia"/>
        </w:rPr>
        <w:t>MAC</w:t>
      </w:r>
      <w:r w:rsidRPr="00F168FB">
        <w:rPr>
          <w:rFonts w:ascii="宋体" w:hAnsi="宋体" w:hint="eastAsia"/>
        </w:rPr>
        <w:t>地址与主机名之间的映射</w:t>
      </w:r>
    </w:p>
    <w:p w14:paraId="0DF7E3F3" w14:textId="77777777" w:rsidR="00F43A4D" w:rsidRDefault="00F43A4D" w:rsidP="00F43A4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实现</w:t>
      </w:r>
      <w:r w:rsidRPr="007E420F">
        <w:rPr>
          <w:rFonts w:hint="eastAsia"/>
        </w:rPr>
        <w:t>IP</w:t>
      </w:r>
      <w:r w:rsidRPr="00F168FB">
        <w:rPr>
          <w:rFonts w:ascii="宋体" w:hAnsi="宋体" w:hint="eastAsia"/>
        </w:rPr>
        <w:t>地址与</w:t>
      </w:r>
      <w:r w:rsidRPr="007E420F">
        <w:rPr>
          <w:rFonts w:hint="eastAsia"/>
        </w:rPr>
        <w:t>MAC</w:t>
      </w:r>
      <w:r w:rsidRPr="00F168FB">
        <w:rPr>
          <w:rFonts w:ascii="宋体" w:hAnsi="宋体" w:hint="eastAsia"/>
        </w:rPr>
        <w:t>地址之间的变换</w:t>
      </w:r>
    </w:p>
    <w:p w14:paraId="79F0883D" w14:textId="77777777" w:rsidR="00F43A4D" w:rsidRDefault="00F43A4D" w:rsidP="00F43A4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实现</w:t>
      </w:r>
      <w:r w:rsidRPr="007E420F">
        <w:rPr>
          <w:rFonts w:hint="eastAsia"/>
        </w:rPr>
        <w:t>IP</w:t>
      </w:r>
      <w:r w:rsidRPr="00F168FB">
        <w:rPr>
          <w:rFonts w:ascii="宋体" w:hAnsi="宋体" w:hint="eastAsia"/>
        </w:rPr>
        <w:t>地址与端口号之间的映射</w:t>
      </w:r>
    </w:p>
    <w:p w14:paraId="1BA77763" w14:textId="77777777" w:rsidR="00F43A4D" w:rsidRDefault="00F43A4D" w:rsidP="00F43A4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实现应用进程与物理地址之间的变换</w:t>
      </w:r>
    </w:p>
    <w:p w14:paraId="061BCDDC" w14:textId="3CF32FF8" w:rsidR="00251235" w:rsidRDefault="00251235" w:rsidP="00251235"/>
    <w:p w14:paraId="5F9B930B" w14:textId="77777777" w:rsidR="00F43A4D" w:rsidRPr="00AE60D2" w:rsidRDefault="00F43A4D" w:rsidP="00F43A4D">
      <w:pPr>
        <w:ind w:firstLine="420"/>
        <w:rPr>
          <w:rFonts w:ascii="宋体" w:hAnsi="宋体"/>
        </w:rPr>
      </w:pPr>
      <w:r>
        <w:rPr>
          <w:rFonts w:hint="eastAsia"/>
        </w:rPr>
        <w:t>ARP</w:t>
      </w:r>
      <w:r>
        <w:rPr>
          <w:rFonts w:hint="eastAsia"/>
        </w:rPr>
        <w:t>报文分为</w:t>
      </w:r>
      <w:r>
        <w:rPr>
          <w:rFonts w:hint="eastAsia"/>
        </w:rPr>
        <w:t>ARP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Request</w:t>
      </w:r>
      <w:r>
        <w:rPr>
          <w:rFonts w:hint="eastAsia"/>
        </w:rPr>
        <w:t>和</w:t>
      </w:r>
      <w:r>
        <w:rPr>
          <w:rFonts w:hint="eastAsia"/>
        </w:rPr>
        <w:t>ARP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Response</w:t>
      </w:r>
      <w:r>
        <w:rPr>
          <w:rFonts w:hint="eastAsia"/>
        </w:rPr>
        <w:t>，其中</w:t>
      </w:r>
      <w:r>
        <w:rPr>
          <w:rFonts w:hint="eastAsia"/>
        </w:rPr>
        <w:t>ARP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Request</w:t>
      </w:r>
      <w:r>
        <w:rPr>
          <w:rFonts w:hint="eastAsia"/>
        </w:rPr>
        <w:t>采用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67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进行传送，</w:t>
      </w:r>
      <w:r>
        <w:rPr>
          <w:rFonts w:hint="eastAsia"/>
        </w:rPr>
        <w:t>ARP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Response</w:t>
      </w:r>
      <w:r>
        <w:rPr>
          <w:rFonts w:hint="eastAsia"/>
        </w:rPr>
        <w:t>采用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68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hint="eastAsia"/>
        </w:rPr>
        <w:t>进行传送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6E650627" w14:textId="77777777" w:rsidR="00F43A4D" w:rsidRDefault="00F43A4D" w:rsidP="00F43A4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67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广播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组播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多播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单播</w:t>
      </w:r>
    </w:p>
    <w:p w14:paraId="34A9FB5B" w14:textId="77777777" w:rsidR="00F43A4D" w:rsidRPr="00383521" w:rsidRDefault="00F43A4D" w:rsidP="00F43A4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68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广播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组播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多播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单播</w:t>
      </w:r>
    </w:p>
    <w:p w14:paraId="58841EB9" w14:textId="77777777" w:rsidR="00F43A4D" w:rsidRPr="00F43A4D" w:rsidRDefault="00F43A4D" w:rsidP="00251235"/>
    <w:sectPr w:rsidR="00F43A4D" w:rsidRPr="00F4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2045" w14:textId="77777777" w:rsidR="00294BDC" w:rsidRDefault="00294BDC" w:rsidP="00C4528D">
      <w:pPr>
        <w:spacing w:line="240" w:lineRule="auto"/>
      </w:pPr>
      <w:r>
        <w:separator/>
      </w:r>
    </w:p>
  </w:endnote>
  <w:endnote w:type="continuationSeparator" w:id="0">
    <w:p w14:paraId="7195BE35" w14:textId="77777777" w:rsidR="00294BDC" w:rsidRDefault="00294BD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CE6E" w14:textId="77777777" w:rsidR="00294BDC" w:rsidRDefault="00294BDC" w:rsidP="00C4528D">
      <w:pPr>
        <w:spacing w:line="240" w:lineRule="auto"/>
      </w:pPr>
      <w:r>
        <w:separator/>
      </w:r>
    </w:p>
  </w:footnote>
  <w:footnote w:type="continuationSeparator" w:id="0">
    <w:p w14:paraId="076C0D6C" w14:textId="77777777" w:rsidR="00294BDC" w:rsidRDefault="00294BD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294BDC"/>
    <w:rsid w:val="00305916"/>
    <w:rsid w:val="00335511"/>
    <w:rsid w:val="003E6B16"/>
    <w:rsid w:val="003F34B9"/>
    <w:rsid w:val="003F42F0"/>
    <w:rsid w:val="00467870"/>
    <w:rsid w:val="004B50B7"/>
    <w:rsid w:val="0054227B"/>
    <w:rsid w:val="005431FC"/>
    <w:rsid w:val="005A12E6"/>
    <w:rsid w:val="005E32A7"/>
    <w:rsid w:val="005E5169"/>
    <w:rsid w:val="0075710B"/>
    <w:rsid w:val="007A418F"/>
    <w:rsid w:val="007D47F6"/>
    <w:rsid w:val="00832588"/>
    <w:rsid w:val="008343F4"/>
    <w:rsid w:val="0085793E"/>
    <w:rsid w:val="00932B74"/>
    <w:rsid w:val="009C66A1"/>
    <w:rsid w:val="009D11EC"/>
    <w:rsid w:val="00AB5C6D"/>
    <w:rsid w:val="00AE5D92"/>
    <w:rsid w:val="00AF466E"/>
    <w:rsid w:val="00B75C3D"/>
    <w:rsid w:val="00B978A0"/>
    <w:rsid w:val="00BC5959"/>
    <w:rsid w:val="00BC7451"/>
    <w:rsid w:val="00BD3BD0"/>
    <w:rsid w:val="00BE5732"/>
    <w:rsid w:val="00BF76B2"/>
    <w:rsid w:val="00C4528D"/>
    <w:rsid w:val="00C941D7"/>
    <w:rsid w:val="00D24EC8"/>
    <w:rsid w:val="00D83265"/>
    <w:rsid w:val="00DD066C"/>
    <w:rsid w:val="00E025CF"/>
    <w:rsid w:val="00F050ED"/>
    <w:rsid w:val="00F11642"/>
    <w:rsid w:val="00F24FDC"/>
    <w:rsid w:val="00F43A4D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3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2022-05-16T10:24:00Z</dcterms:modified>
</cp:coreProperties>
</file>