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26FD7BD8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E1271B">
        <w:t>68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E1271B">
        <w:t>70</w:t>
      </w:r>
      <w:r>
        <w:rPr>
          <w:rFonts w:hint="eastAsia"/>
        </w:rPr>
        <w:t>：</w:t>
      </w:r>
      <w:hyperlink r:id="rId6" w:history="1">
        <w:r w:rsidR="00E1271B">
          <w:rPr>
            <w:rStyle w:val="af8"/>
          </w:rPr>
          <w:t>https://www.bilibili.com/video/BV18L4y1M7Bd?p=68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7F543F90" w:rsidR="00251235" w:rsidRDefault="00A85B86" w:rsidP="00932B74">
      <w:pPr>
        <w:pStyle w:val="1"/>
      </w:pPr>
      <w:r>
        <w:rPr>
          <w:rFonts w:hint="eastAsia"/>
        </w:rPr>
        <w:t>策略模式</w:t>
      </w:r>
    </w:p>
    <w:p w14:paraId="2ED98282" w14:textId="77777777" w:rsidR="00012A0C" w:rsidRPr="006A67D5" w:rsidRDefault="00012A0C" w:rsidP="00012A0C">
      <w:pPr>
        <w:ind w:firstLineChars="200" w:firstLine="420"/>
        <w:rPr>
          <w:rFonts w:ascii="宋体" w:hAnsi="宋体"/>
        </w:rPr>
      </w:pPr>
      <w:r w:rsidRPr="006A67D5">
        <w:rPr>
          <w:rFonts w:ascii="宋体" w:hAnsi="宋体" w:hint="eastAsia"/>
          <w:u w:val="single"/>
        </w:rPr>
        <w:t>（</w:t>
      </w:r>
      <w:r w:rsidRPr="006A67D5">
        <w:rPr>
          <w:rFonts w:hint="eastAsia"/>
          <w:u w:val="single"/>
        </w:rPr>
        <w:t>44</w:t>
      </w:r>
      <w:r w:rsidRPr="006A67D5">
        <w:rPr>
          <w:rFonts w:ascii="宋体" w:hAnsi="宋体" w:hint="eastAsia"/>
          <w:u w:val="single"/>
        </w:rPr>
        <w:t>）</w:t>
      </w:r>
      <w:r w:rsidRPr="006A67D5">
        <w:rPr>
          <w:rFonts w:ascii="Consolas" w:hAnsi="Consolas" w:hint="eastAsia"/>
          <w:u w:val="single"/>
        </w:rPr>
        <w:t xml:space="preserve"> </w:t>
      </w:r>
      <w:r w:rsidRPr="006A67D5">
        <w:rPr>
          <w:rFonts w:ascii="宋体" w:hAnsi="宋体" w:hint="eastAsia"/>
        </w:rPr>
        <w:t>设计模式定义一系列算法，把它们一个个封装起来，并且使它们可相互替换。这一模式使得算法可独立于它的客户而变化。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69706F38" w14:textId="77777777" w:rsidR="00012A0C" w:rsidRPr="006A67D5" w:rsidRDefault="00012A0C" w:rsidP="00012A0C">
      <w:pPr>
        <w:ind w:firstLineChars="200" w:firstLine="420"/>
        <w:rPr>
          <w:rFonts w:ascii="宋体" w:hAnsi="宋体"/>
        </w:rPr>
      </w:pPr>
      <w:r w:rsidRPr="006A67D5">
        <w:rPr>
          <w:rFonts w:ascii="宋体" w:hAnsi="宋体" w:hint="eastAsia"/>
        </w:rPr>
        <w:t>（</w:t>
      </w:r>
      <w:r w:rsidRPr="006A67D5">
        <w:rPr>
          <w:rFonts w:hint="eastAsia"/>
        </w:rPr>
        <w:t>44</w:t>
      </w:r>
      <w:r w:rsidRPr="006A67D5">
        <w:rPr>
          <w:rFonts w:hint="eastAsia"/>
        </w:rPr>
        <w:t>）</w:t>
      </w:r>
      <w:r w:rsidRPr="006A67D5">
        <w:rPr>
          <w:rFonts w:ascii="Consolas" w:hAnsi="Consolas" w:hint="eastAsia"/>
        </w:rPr>
        <w:t xml:space="preserve"> </w:t>
      </w:r>
      <w:r w:rsidRPr="006F1997">
        <w:rPr>
          <w:rFonts w:hint="eastAsia"/>
          <w:highlight w:val="yellow"/>
        </w:rPr>
        <w:t>A</w:t>
      </w:r>
      <w:r w:rsidRPr="006F1997">
        <w:rPr>
          <w:rFonts w:ascii="Consolas" w:hAnsi="Consolas" w:hint="eastAsia"/>
          <w:highlight w:val="yellow"/>
        </w:rPr>
        <w:t xml:space="preserve">. </w:t>
      </w:r>
      <w:r w:rsidRPr="006F1997">
        <w:rPr>
          <w:rFonts w:ascii="宋体" w:hAnsi="宋体" w:hint="eastAsia"/>
          <w:highlight w:val="yellow"/>
        </w:rPr>
        <w:t>策略（</w:t>
      </w:r>
      <w:r w:rsidRPr="006F1997">
        <w:rPr>
          <w:rFonts w:hint="eastAsia"/>
          <w:highlight w:val="yellow"/>
        </w:rPr>
        <w:t>Strategy</w:t>
      </w:r>
      <w:r w:rsidRPr="006F1997">
        <w:rPr>
          <w:rFonts w:ascii="宋体" w:hAnsi="宋体" w:hint="eastAsia"/>
          <w:highlight w:val="yellow"/>
        </w:rPr>
        <w:t>）</w:t>
      </w:r>
      <w:r w:rsidRPr="006A67D5">
        <w:rPr>
          <w:rFonts w:ascii="宋体" w:hAnsi="宋体" w:hint="eastAsia"/>
        </w:rPr>
        <w:tab/>
      </w:r>
      <w:r w:rsidRPr="006A67D5">
        <w:rPr>
          <w:rFonts w:ascii="宋体" w:hAnsi="宋体" w:hint="eastAsia"/>
        </w:rPr>
        <w:tab/>
      </w:r>
      <w:r w:rsidRPr="006A67D5">
        <w:rPr>
          <w:rFonts w:ascii="宋体" w:hAnsi="宋体" w:hint="eastAsia"/>
        </w:rPr>
        <w:tab/>
      </w:r>
      <w:r w:rsidRPr="006A67D5">
        <w:rPr>
          <w:rFonts w:ascii="宋体" w:hAnsi="宋体"/>
        </w:rPr>
        <w:tab/>
      </w:r>
      <w:r w:rsidRPr="006A67D5">
        <w:rPr>
          <w:rFonts w:hint="eastAsia"/>
        </w:rPr>
        <w:t>B</w:t>
      </w:r>
      <w:r w:rsidRPr="006A67D5">
        <w:rPr>
          <w:rFonts w:ascii="Consolas" w:hAnsi="Consolas" w:hint="eastAsia"/>
        </w:rPr>
        <w:t xml:space="preserve">. </w:t>
      </w:r>
      <w:r w:rsidRPr="006A67D5">
        <w:rPr>
          <w:rFonts w:ascii="宋体" w:hAnsi="宋体" w:hint="eastAsia"/>
        </w:rPr>
        <w:t>抽象工厂（</w:t>
      </w:r>
      <w:r w:rsidRPr="006A67D5">
        <w:rPr>
          <w:rFonts w:hint="eastAsia"/>
        </w:rPr>
        <w:t>Abstract</w:t>
      </w:r>
      <w:r w:rsidRPr="006A67D5">
        <w:rPr>
          <w:rFonts w:ascii="Consolas" w:hAnsi="Consolas" w:hint="eastAsia"/>
        </w:rPr>
        <w:t xml:space="preserve"> </w:t>
      </w:r>
      <w:r w:rsidRPr="006A67D5">
        <w:rPr>
          <w:rFonts w:hint="eastAsia"/>
        </w:rPr>
        <w:t>Factory</w:t>
      </w:r>
      <w:r w:rsidRPr="006A67D5">
        <w:rPr>
          <w:rFonts w:ascii="宋体" w:hAnsi="宋体" w:hint="eastAsia"/>
        </w:rPr>
        <w:t>）</w:t>
      </w:r>
    </w:p>
    <w:p w14:paraId="1967A7D0" w14:textId="77777777" w:rsidR="00012A0C" w:rsidRPr="006A67D5" w:rsidRDefault="00012A0C" w:rsidP="00012A0C">
      <w:pPr>
        <w:ind w:firstLine="1179"/>
        <w:rPr>
          <w:rFonts w:ascii="宋体" w:hAnsi="宋体"/>
        </w:rPr>
      </w:pPr>
      <w:r w:rsidRPr="006A67D5">
        <w:rPr>
          <w:rFonts w:hint="eastAsia"/>
        </w:rPr>
        <w:t>C</w:t>
      </w:r>
      <w:r w:rsidRPr="006A67D5">
        <w:rPr>
          <w:rFonts w:ascii="Consolas" w:hAnsi="Consolas" w:hint="eastAsia"/>
        </w:rPr>
        <w:t xml:space="preserve">. </w:t>
      </w:r>
      <w:r w:rsidRPr="006A67D5">
        <w:rPr>
          <w:rFonts w:ascii="宋体" w:hAnsi="宋体" w:hint="eastAsia"/>
        </w:rPr>
        <w:t>观察者（</w:t>
      </w:r>
      <w:r w:rsidRPr="006A67D5">
        <w:rPr>
          <w:rFonts w:hint="eastAsia"/>
        </w:rPr>
        <w:t>Observer</w:t>
      </w:r>
      <w:r w:rsidRPr="006A67D5">
        <w:rPr>
          <w:rFonts w:ascii="宋体" w:hAnsi="宋体" w:hint="eastAsia"/>
        </w:rPr>
        <w:t>）</w:t>
      </w:r>
      <w:r w:rsidRPr="006A67D5">
        <w:rPr>
          <w:rFonts w:ascii="宋体" w:hAnsi="宋体" w:hint="eastAsia"/>
        </w:rPr>
        <w:tab/>
      </w:r>
      <w:r w:rsidRPr="006A67D5">
        <w:rPr>
          <w:rFonts w:ascii="宋体" w:hAnsi="宋体" w:hint="eastAsia"/>
        </w:rPr>
        <w:tab/>
      </w:r>
      <w:r w:rsidRPr="006A67D5">
        <w:rPr>
          <w:rFonts w:ascii="宋体" w:hAnsi="宋体"/>
        </w:rPr>
        <w:tab/>
      </w:r>
      <w:r w:rsidRPr="006A67D5">
        <w:rPr>
          <w:rFonts w:hint="eastAsia"/>
        </w:rPr>
        <w:t>D</w:t>
      </w:r>
      <w:r w:rsidRPr="006A67D5">
        <w:rPr>
          <w:rFonts w:ascii="Consolas" w:hAnsi="Consolas" w:hint="eastAsia"/>
        </w:rPr>
        <w:t xml:space="preserve">. </w:t>
      </w:r>
      <w:r w:rsidRPr="006A67D5">
        <w:rPr>
          <w:rFonts w:ascii="宋体" w:hAnsi="宋体" w:hint="eastAsia"/>
        </w:rPr>
        <w:t>状态（</w:t>
      </w:r>
      <w:r w:rsidRPr="006A67D5">
        <w:rPr>
          <w:rFonts w:hint="eastAsia"/>
        </w:rPr>
        <w:t>State</w:t>
      </w:r>
      <w:r w:rsidRPr="006A67D5">
        <w:rPr>
          <w:rFonts w:ascii="宋体" w:hAnsi="宋体" w:hint="eastAsia"/>
        </w:rPr>
        <w:t>）</w:t>
      </w:r>
    </w:p>
    <w:p w14:paraId="389DA2B1" w14:textId="77777777" w:rsidR="00012A0C" w:rsidRDefault="00012A0C" w:rsidP="00012A0C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127728C2" wp14:editId="006366C2">
            <wp:extent cx="5274310" cy="222313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2E2E50D8" w:rsidR="00251235" w:rsidRDefault="00251235" w:rsidP="00251235"/>
    <w:p w14:paraId="41E03739" w14:textId="51B36DDB" w:rsidR="000863DA" w:rsidRDefault="000863DA" w:rsidP="00251235"/>
    <w:p w14:paraId="6B8A56D4" w14:textId="3531EEEA" w:rsidR="000863DA" w:rsidRDefault="000863DA" w:rsidP="00251235"/>
    <w:p w14:paraId="57A75010" w14:textId="48B75379" w:rsidR="000863DA" w:rsidRDefault="000863DA" w:rsidP="00251235"/>
    <w:p w14:paraId="3C0A24BF" w14:textId="6C307A6B" w:rsidR="000863DA" w:rsidRDefault="000863DA" w:rsidP="00251235"/>
    <w:p w14:paraId="1AD53C35" w14:textId="01736EEF" w:rsidR="000863DA" w:rsidRDefault="000863DA" w:rsidP="00251235"/>
    <w:p w14:paraId="44738AB6" w14:textId="1F9D3153" w:rsidR="000863DA" w:rsidRDefault="000863DA" w:rsidP="00251235"/>
    <w:p w14:paraId="6C7A0DD9" w14:textId="21722FBA" w:rsidR="000863DA" w:rsidRDefault="000863DA" w:rsidP="00251235"/>
    <w:p w14:paraId="349DA9A5" w14:textId="1F81E5D3" w:rsidR="000863DA" w:rsidRDefault="000863DA" w:rsidP="00251235"/>
    <w:p w14:paraId="555AA30C" w14:textId="112DE392" w:rsidR="000863DA" w:rsidRDefault="000863DA" w:rsidP="00251235"/>
    <w:p w14:paraId="28801435" w14:textId="5494099F" w:rsidR="000863DA" w:rsidRDefault="000863DA" w:rsidP="00251235"/>
    <w:p w14:paraId="48E16844" w14:textId="77777777" w:rsidR="000863DA" w:rsidRDefault="000863DA" w:rsidP="00251235"/>
    <w:p w14:paraId="72E8EB55" w14:textId="77777777" w:rsidR="000863DA" w:rsidRPr="00053217" w:rsidRDefault="000863DA" w:rsidP="000863DA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  <w:u w:val="single"/>
        </w:rPr>
        <w:lastRenderedPageBreak/>
        <w:t>（</w:t>
      </w:r>
      <w:r w:rsidRPr="007E420F">
        <w:rPr>
          <w:rFonts w:hint="eastAsia"/>
          <w:u w:val="single"/>
        </w:rPr>
        <w:t>44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模式定义一系列的算法，把它们一个个封装起来，并且使它们可以相互替换，使得算法可以独立于使用它们的客户而变化。以下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45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情况适合选用该模式。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6C99099C" w14:textId="77777777" w:rsidR="000863DA" w:rsidRDefault="000863DA" w:rsidP="000863DA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①一个客户需要使用一组相关对象</w:t>
      </w:r>
    </w:p>
    <w:p w14:paraId="4612934B" w14:textId="77777777" w:rsidR="000863DA" w:rsidRPr="00053217" w:rsidRDefault="000863DA" w:rsidP="000863DA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②一个对象的改变需要改变其它对象</w:t>
      </w:r>
    </w:p>
    <w:p w14:paraId="51A97432" w14:textId="77777777" w:rsidR="000863DA" w:rsidRDefault="000863DA" w:rsidP="000863DA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③需要使用一个算法的不同变体</w:t>
      </w:r>
    </w:p>
    <w:p w14:paraId="6CDB74BC" w14:textId="77777777" w:rsidR="000863DA" w:rsidRPr="00053217" w:rsidRDefault="000863DA" w:rsidP="000863DA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④许多相关的类仅仅是行为有异</w:t>
      </w:r>
    </w:p>
    <w:p w14:paraId="3A1A3095" w14:textId="77777777" w:rsidR="000863DA" w:rsidRPr="00053217" w:rsidRDefault="000863DA" w:rsidP="000863DA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44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命令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Command</w:t>
      </w:r>
      <w:r>
        <w:rPr>
          <w:rFonts w:asciiTheme="minorEastAsia" w:hAnsiTheme="minorEastAsia" w:hint="eastAsia"/>
        </w:rPr>
        <w:t>）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责任链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Chain</w:t>
      </w:r>
      <w:r w:rsidRPr="003069C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of</w:t>
      </w:r>
      <w:r w:rsidRPr="003069C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Responsibility</w:t>
      </w:r>
      <w:r>
        <w:rPr>
          <w:rFonts w:asciiTheme="minorEastAsia" w:hAnsiTheme="minorEastAsia" w:hint="eastAsia"/>
        </w:rPr>
        <w:t>）</w:t>
      </w:r>
    </w:p>
    <w:p w14:paraId="19C68758" w14:textId="77777777" w:rsidR="000863DA" w:rsidRPr="00053217" w:rsidRDefault="000863DA" w:rsidP="000863DA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观察者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Observer</w:t>
      </w:r>
      <w:r>
        <w:rPr>
          <w:rFonts w:asciiTheme="minorEastAsia" w:hAnsiTheme="minorEastAsia" w:hint="eastAsia"/>
        </w:rPr>
        <w:t>）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6A0861">
        <w:rPr>
          <w:rFonts w:hint="eastAsia"/>
          <w:highlight w:val="yellow"/>
        </w:rPr>
        <w:t>D</w:t>
      </w:r>
      <w:r w:rsidRPr="006A0861">
        <w:rPr>
          <w:rFonts w:ascii="Consolas" w:hAnsi="Consolas" w:hint="eastAsia"/>
          <w:highlight w:val="yellow"/>
        </w:rPr>
        <w:t xml:space="preserve">. </w:t>
      </w:r>
      <w:r w:rsidRPr="006A0861">
        <w:rPr>
          <w:rFonts w:asciiTheme="minorEastAsia" w:hAnsiTheme="minorEastAsia" w:hint="eastAsia"/>
          <w:highlight w:val="yellow"/>
        </w:rPr>
        <w:t>策略（</w:t>
      </w:r>
      <w:r w:rsidRPr="006A0861">
        <w:rPr>
          <w:rFonts w:hint="eastAsia"/>
          <w:highlight w:val="yellow"/>
        </w:rPr>
        <w:t>Strategy</w:t>
      </w:r>
      <w:r w:rsidRPr="006A0861">
        <w:rPr>
          <w:rFonts w:asciiTheme="minorEastAsia" w:hAnsiTheme="minorEastAsia" w:hint="eastAsia"/>
          <w:highlight w:val="yellow"/>
        </w:rPr>
        <w:t>）</w:t>
      </w:r>
    </w:p>
    <w:p w14:paraId="7042EBD2" w14:textId="77777777" w:rsidR="000863DA" w:rsidRPr="00053217" w:rsidRDefault="000863DA" w:rsidP="000863DA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45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①②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②③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6A0861">
        <w:rPr>
          <w:rFonts w:hint="eastAsia"/>
          <w:highlight w:val="yellow"/>
        </w:rPr>
        <w:t>C</w:t>
      </w:r>
      <w:r w:rsidRPr="006A0861">
        <w:rPr>
          <w:rFonts w:ascii="Consolas" w:hAnsi="Consolas" w:hint="eastAsia"/>
          <w:highlight w:val="yellow"/>
        </w:rPr>
        <w:t xml:space="preserve">. </w:t>
      </w:r>
      <w:r w:rsidRPr="006A0861">
        <w:rPr>
          <w:rFonts w:asciiTheme="minorEastAsia" w:hAnsiTheme="minorEastAsia" w:hint="eastAsia"/>
          <w:highlight w:val="yellow"/>
        </w:rPr>
        <w:t>③④</w:t>
      </w:r>
      <w:r w:rsidRPr="006A0861">
        <w:rPr>
          <w:rFonts w:asciiTheme="minorEastAsia" w:hAnsiTheme="minorEastAsia" w:hint="eastAsia"/>
          <w:highlight w:val="yellow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①④</w:t>
      </w:r>
    </w:p>
    <w:p w14:paraId="525DC19D" w14:textId="77777777" w:rsidR="000863DA" w:rsidRDefault="000863DA" w:rsidP="000863DA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E4EDC9A" wp14:editId="7271CFE4">
            <wp:extent cx="5274310" cy="4678045"/>
            <wp:effectExtent l="0" t="0" r="2540" b="8255"/>
            <wp:docPr id="230" name="图片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7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97448" w14:textId="77777777" w:rsidR="000863DA" w:rsidRDefault="000863DA" w:rsidP="000863DA">
      <w:pPr>
        <w:rPr>
          <w:rFonts w:asciiTheme="minorEastAsia" w:hAnsiTheme="minorEastAsia"/>
        </w:rPr>
      </w:pPr>
      <w:r>
        <w:rPr>
          <w:noProof/>
        </w:rPr>
        <w:lastRenderedPageBreak/>
        <w:drawing>
          <wp:inline distT="0" distB="0" distL="0" distR="0" wp14:anchorId="134156C4" wp14:editId="4CAA5746">
            <wp:extent cx="5274310" cy="3344545"/>
            <wp:effectExtent l="0" t="0" r="2540" b="8255"/>
            <wp:docPr id="232" name="图片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C30C0" w14:textId="4C5D85DF" w:rsidR="008C5C06" w:rsidRDefault="008C5C06" w:rsidP="00251235"/>
    <w:p w14:paraId="774582FC" w14:textId="77777777" w:rsidR="000863DA" w:rsidRPr="00AE60D2" w:rsidRDefault="000863DA" w:rsidP="000863DA">
      <w:pPr>
        <w:ind w:firstLine="420"/>
        <w:rPr>
          <w:rFonts w:ascii="宋体" w:hAnsi="宋体"/>
        </w:rPr>
      </w:pPr>
      <w:r>
        <w:rPr>
          <w:rFonts w:hint="eastAsia"/>
        </w:rPr>
        <w:t>在设计某购物中心的收银软件系统时，要求能够支持在不同时期推出打折、返利、满减等不同促销活动，则适合采用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47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模式。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40BEFB47" w14:textId="77777777" w:rsidR="000863DA" w:rsidRDefault="000863DA" w:rsidP="000863DA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>
        <w:t>47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 w:hint="eastAsia"/>
        </w:rPr>
        <w:t xml:space="preserve"> </w:t>
      </w:r>
      <w:r w:rsidRPr="001A3A18">
        <w:rPr>
          <w:rFonts w:hint="eastAsia"/>
          <w:highlight w:val="yellow"/>
        </w:rPr>
        <w:t>A</w:t>
      </w:r>
      <w:r w:rsidRPr="001A3A18">
        <w:rPr>
          <w:rFonts w:ascii="Consolas" w:hAnsi="Consolas" w:hint="eastAsia"/>
          <w:highlight w:val="yellow"/>
        </w:rPr>
        <w:t>.</w:t>
      </w:r>
      <w:r w:rsidRPr="001A3A18">
        <w:rPr>
          <w:rFonts w:ascii="Consolas" w:hAnsi="Consolas"/>
          <w:highlight w:val="yellow"/>
        </w:rPr>
        <w:t xml:space="preserve"> </w:t>
      </w:r>
      <w:r w:rsidRPr="001A3A18">
        <w:rPr>
          <w:rFonts w:ascii="Consolas" w:hAnsi="Consolas" w:hint="eastAsia"/>
          <w:highlight w:val="yellow"/>
        </w:rPr>
        <w:t>策略（</w:t>
      </w:r>
      <w:r w:rsidRPr="001A3A18">
        <w:rPr>
          <w:rFonts w:hint="eastAsia"/>
          <w:highlight w:val="yellow"/>
        </w:rPr>
        <w:t>Strategy</w:t>
      </w:r>
      <w:r w:rsidRPr="001A3A18">
        <w:rPr>
          <w:rFonts w:ascii="Consolas" w:hAnsi="Consolas" w:hint="eastAsia"/>
          <w:highlight w:val="yellow"/>
        </w:rPr>
        <w:t>）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访问者（</w:t>
      </w:r>
      <w:r>
        <w:rPr>
          <w:rFonts w:hint="eastAsia"/>
        </w:rPr>
        <w:t>Visitor</w:t>
      </w:r>
      <w:r>
        <w:rPr>
          <w:rFonts w:ascii="Consolas" w:hAnsi="Consolas" w:hint="eastAsia"/>
        </w:rPr>
        <w:t>）</w:t>
      </w:r>
    </w:p>
    <w:p w14:paraId="79BAA4D6" w14:textId="77777777" w:rsidR="000863DA" w:rsidRDefault="000863DA" w:rsidP="000863DA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观察者（</w:t>
      </w:r>
      <w:r>
        <w:rPr>
          <w:rFonts w:hint="eastAsia"/>
        </w:rPr>
        <w:t>Observer</w:t>
      </w:r>
      <w:r>
        <w:rPr>
          <w:rFonts w:ascii="Consolas" w:hAnsi="Consolas" w:hint="eastAsia"/>
        </w:rPr>
        <w:t>）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中介者（</w:t>
      </w:r>
      <w:r>
        <w:rPr>
          <w:rFonts w:hint="eastAsia"/>
        </w:rPr>
        <w:t>Mediator</w:t>
      </w:r>
      <w:r>
        <w:rPr>
          <w:rFonts w:ascii="Consolas" w:hAnsi="Consolas" w:hint="eastAsia"/>
        </w:rPr>
        <w:t>）</w:t>
      </w:r>
    </w:p>
    <w:p w14:paraId="3AE59A46" w14:textId="77777777" w:rsidR="0020455A" w:rsidRPr="000863DA" w:rsidRDefault="0020455A" w:rsidP="00251235"/>
    <w:sectPr w:rsidR="0020455A" w:rsidRPr="00086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A94BD" w14:textId="77777777" w:rsidR="001B17A1" w:rsidRDefault="001B17A1" w:rsidP="00C4528D">
      <w:pPr>
        <w:spacing w:line="240" w:lineRule="auto"/>
      </w:pPr>
      <w:r>
        <w:separator/>
      </w:r>
    </w:p>
  </w:endnote>
  <w:endnote w:type="continuationSeparator" w:id="0">
    <w:p w14:paraId="39986B72" w14:textId="77777777" w:rsidR="001B17A1" w:rsidRDefault="001B17A1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4B3CC" w14:textId="77777777" w:rsidR="001B17A1" w:rsidRDefault="001B17A1" w:rsidP="00C4528D">
      <w:pPr>
        <w:spacing w:line="240" w:lineRule="auto"/>
      </w:pPr>
      <w:r>
        <w:separator/>
      </w:r>
    </w:p>
  </w:footnote>
  <w:footnote w:type="continuationSeparator" w:id="0">
    <w:p w14:paraId="5C0CF8D4" w14:textId="77777777" w:rsidR="001B17A1" w:rsidRDefault="001B17A1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12A0C"/>
    <w:rsid w:val="000248A9"/>
    <w:rsid w:val="00032BEF"/>
    <w:rsid w:val="000617E8"/>
    <w:rsid w:val="000863DA"/>
    <w:rsid w:val="000B14ED"/>
    <w:rsid w:val="000E1563"/>
    <w:rsid w:val="001522D8"/>
    <w:rsid w:val="001A7368"/>
    <w:rsid w:val="001B17A1"/>
    <w:rsid w:val="0020455A"/>
    <w:rsid w:val="002115FF"/>
    <w:rsid w:val="00251235"/>
    <w:rsid w:val="00335511"/>
    <w:rsid w:val="003F34B9"/>
    <w:rsid w:val="003F42F0"/>
    <w:rsid w:val="004149E8"/>
    <w:rsid w:val="00467870"/>
    <w:rsid w:val="004B50B7"/>
    <w:rsid w:val="004E2714"/>
    <w:rsid w:val="0054227B"/>
    <w:rsid w:val="005431FC"/>
    <w:rsid w:val="005E32A7"/>
    <w:rsid w:val="00713D86"/>
    <w:rsid w:val="0075710B"/>
    <w:rsid w:val="007A418F"/>
    <w:rsid w:val="00832588"/>
    <w:rsid w:val="008343F4"/>
    <w:rsid w:val="008A7DA6"/>
    <w:rsid w:val="008C5C06"/>
    <w:rsid w:val="008F6AE1"/>
    <w:rsid w:val="00932B74"/>
    <w:rsid w:val="009C66A1"/>
    <w:rsid w:val="00A4762B"/>
    <w:rsid w:val="00A85B86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D04C95"/>
    <w:rsid w:val="00D83265"/>
    <w:rsid w:val="00E025CF"/>
    <w:rsid w:val="00E1271B"/>
    <w:rsid w:val="00F050ED"/>
    <w:rsid w:val="00F24FDC"/>
    <w:rsid w:val="00F430D7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8L4y1M7Bd?p=6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32</cp:revision>
  <dcterms:created xsi:type="dcterms:W3CDTF">2021-12-30T17:32:00Z</dcterms:created>
  <dcterms:modified xsi:type="dcterms:W3CDTF">2022-03-31T12:50:00Z</dcterms:modified>
</cp:coreProperties>
</file>