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安卓操作之adb命令大全</w:t>
      </w:r>
    </w:p>
    <w:p>
      <w:pP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</w:pPr>
    </w:p>
    <w:p>
      <w:pP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ADB，中文名安卓调试桥，它是一种功能多样的命令行工具，可用于执行各种设备操作（例如安装和调试应用），并提供对 Unix shell（可用来在设备上运行各种命令）的访问权限。它是一种客户端-服务器程序，包括以下三个组件：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客户端：用于发送命令。客户端在开发计算机上运行。您可以通过发出 ADB命令来从命令行终端调用客户端。守护进程：在设备上运行命令。守护进程在每个设备上作为后台进程运行。服务器：管理客户端和守护进程之间的通信。服务器在开发机器上作为后台进程运行。通过这个命令行工具我们可以使用它来操作手机上的资源，而且不需要借助Android SDK就可以轻松操控手机里的应用。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36"/>
          <w:szCs w:val="3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一、工作原理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当您启动某个ADB客户端时，客户端会先检查是否有 ADB服务器进程正在运行。如果没有，它将启动服务器进程。服务器在启动后会与本地 TCP 端口 5037 绑定，并监听 ADB 客户端发出的命令 - 所有 ADB客户端均通过端口 5037 与 ADB 服务器通信。然后，服务器会与所有正在运行的设备建立连接。它通过扫描 5555 到 5585 之间（该范围供前 16 个模拟器使用）的奇数号端口查找模拟器。服务器一旦发现ADB守护进程 (ADBD)，便会与相应的端口建立连接。请注意，每个模拟器都使用一对按顺序排列的端口 - 用于控制台连接的偶数号端口和用于ADB 连接的奇数号端口。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36"/>
          <w:szCs w:val="3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二、下载ADB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这里小编已经给大家准备好了，下载地址：https://u062.com/file/7715018-452566390，如果你想在任何文件目录使用ADB的话，必须把ADB的安装目录加入环境变量，然后我们可以使用ADB的界面工具，它可以很直观方便的执行ADB的命令并显示结果，这个工具就是APKInstaller,下载地址：https://u062.com/file/7715018-452566398，如图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400040" cy="3648710"/>
            <wp:effectExtent l="0" t="0" r="10160" b="8890"/>
            <wp:docPr id="1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48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7258050" cy="5534025"/>
            <wp:effectExtent l="0" t="0" r="0" b="9525"/>
            <wp:docPr id="8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0" w:afterAutospacing="0" w:line="18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36"/>
          <w:szCs w:val="3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36"/>
          <w:szCs w:val="36"/>
          <w:bdr w:val="none" w:color="auto" w:sz="0" w:space="0"/>
          <w:shd w:val="clear" w:fill="FFFFFF"/>
        </w:rPr>
        <w:t>三、基本操作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31"/>
          <w:szCs w:val="3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1.设备的启动关闭操作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/>
        <w:jc w:val="both"/>
        <w:rPr>
          <w:rFonts w:hint="default" w:ascii="Helvetica" w:hAnsi="Helvetica" w:eastAsia="Helvetica" w:cs="Helvetica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这里我选择连接模拟器，看看连接有什么区别。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1).连接设备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connect 127.0.0.1:62001#连接一个模拟器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2).启动服务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start-server#开启服务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3).查看设备</w:t>
      </w:r>
    </w:p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devices #查看设备信息adb version #设备版本adb help #帮助文档 adb get-state #查看设备状态 device(正常连接),offline(连接异常),unknown(没有连接)adb get-serialno #获取序列号adb get-devpath #获取设备路径adb shell cat /system/build.prop #获取设备名称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4).操作多个设备</w:t>
      </w:r>
    </w:p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—a 监听所有网络接口,而不仅仅是localhost　　-d 使用USB设备(如果多个设备连接错误)　　-e 使用TCP / IP设备(如果可用多个TCP / IP设备错误)　　-s 使用给定的序列号(覆盖ANDROID_SERIAL)　　-t 使用给定设备ID　　-h adb服务器主机名称(默认= localhost)　　-p adb服务器的端口(默认= 5037)　　-l 监听来自套接字的adb服务器(默认= tcp: localhost: 5037)　　例如：adb -s 127.0.0.1:62001 shell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972175" cy="3438525"/>
            <wp:effectExtent l="0" t="0" r="9525" b="9525"/>
            <wp:docPr id="9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/>
        <w:jc w:val="both"/>
        <w:rPr>
          <w:rFonts w:hint="default" w:ascii="Helvetica" w:hAnsi="Helvetica" w:eastAsia="Helvetica" w:cs="Helvetica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这样我们呢就进入了模拟器的Shell界面了。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5).关闭服务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kill-server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6).设置监听TCP/IP的端口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tcpip 5555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7).断开连接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disconnect 127.0.0.1:62001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8).关机与重启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reboot #设备重启adb shutdown #设备关机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9).Root权限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root   # 正常输出：restarting adbd as rootadb unroot # 取消root权限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10).刷机模式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reboot bootloader #重启到bootloader，即刷机模式adb reboot recovery #重启到recovery，即恢复模式adb sideload &lt;path-to-update.zip&gt;#更新系统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11).命令转载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wait-for-device # 在模拟器/设备连接之前把命令转载在adb的命令器中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31"/>
          <w:szCs w:val="3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2.设备应用操作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1).查看应用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shell pm list packages #所有应用adb shell pm list package -f #adb shell pm list packages -s #系统应用adb shell pm list packages -3 #三方应用adb shell pm list packages | findstr bluetooth #过滤应用  管道符进行搜索，Linux下使用grep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400040" cy="755650"/>
            <wp:effectExtent l="0" t="0" r="10160" b="6350"/>
            <wp:docPr id="10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2).查看应用的Activity信息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shell dumpsys package com.android.bluetooth #查看系统应用蓝牙的包名信息adb shell dumpsys activity activities #查看所有的活动程序包名adb shell dumpsys activity | findstr mFocusedActivity #查看当前重启的是哪个包adb shell dumpsys activity top | findstr activity #查找设备活动程序的父窗口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400040" cy="4975225"/>
            <wp:effectExtent l="0" t="0" r="10160" b="15875"/>
            <wp:docPr id="1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IMG_2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975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3).清除应用数据和缓存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shell pm clear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6962775" cy="981075"/>
            <wp:effectExtent l="0" t="0" r="9525" b="9525"/>
            <wp:docPr id="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IMG_2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31"/>
          <w:szCs w:val="3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3.安装卸载应用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install D:/aa.apk #安装在电脑上的apkadb install -r D:/aa.apk#覆盖安装 保留数据和缓存文件 -g 授予所有运行时权限adb shell pm install /scard/picture#安装在手机上的apkadb uninstall -k 包名在模拟器或者真机中需要使用 -s来指定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31"/>
          <w:szCs w:val="3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4.日志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logcat#查看日志adb logcat -v time #打印详情日志，会记录当前的所有操作行为以及产生的结果,默认持续监听，按下Ctrl+c即可结束adb logcat -v time &gt;D:\log.txt #保存日志到电脑adb logcat -f /sdcard/1.txt    #保存日志到手机adb logcat | findstr com.android.bluetooth #保存指定包名的日志adb logcat -c  #清除之前的日志输出adb logcat | findstr ActivityManager  #查看当前正在运行的Activityadb logcat | findstr Displayed        #查看当前正在运行的Activityadb bugreport #查看bug报告adb logcat -b radio #无线通讯的日志adb shell dmesg #内核日志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31"/>
          <w:szCs w:val="3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5.设备文件操作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#把电脑上的文件传到手机储存卡中adb push C:\Users\Administrator\Desktop\1.gif /sdcard/</w:t>
      </w: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#把手机存储卡里的文件传到电脑adb pull /sdcard/1.gif C:\Users\Administrator\Desktop\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400040" cy="529590"/>
            <wp:effectExtent l="0" t="0" r="10160" b="3810"/>
            <wp:docPr id="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IMG_2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9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400040" cy="695325"/>
            <wp:effectExtent l="0" t="0" r="10160" b="9525"/>
            <wp:docPr id="4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IMG_2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257800" cy="9334500"/>
            <wp:effectExtent l="0" t="0" r="0" b="0"/>
            <wp:docPr id="5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IMG_26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31"/>
          <w:szCs w:val="3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6.截屏，录屏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shell screencap /sdcard/1.png #当前窗口截屏保存到手机adb shell /system/bin/screencap -p /sdcard/2.pngadb exec-out screencap -p &gt;1.png #截图保存到电脑adb shell screenrecord &gt;1.mp4  #屏幕录像，Ctrl+c停止录制--size #视频大小--bit-rate #比特率--time-limit #持续时间--verbose #命令行显示log信息注：模拟器和安卓4.4以下版本不支持录屏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31"/>
          <w:szCs w:val="3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7.Shell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/>
        <w:jc w:val="both"/>
        <w:rPr>
          <w:rFonts w:hint="default" w:ascii="Helvetica" w:hAnsi="Helvetica" w:eastAsia="Helvetica" w:cs="Helvetica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Shell里有很多命令，我们简单列举下：</w:t>
      </w:r>
    </w:p>
    <w:tbl>
      <w:tblPr>
        <w:tblW w:w="8160" w:type="dxa"/>
        <w:tblInd w:w="0" w:type="dxa"/>
        <w:tblBorders>
          <w:top w:val="single" w:color="DFE2E5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6411"/>
      </w:tblGrid>
      <w:tr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nil"/>
              <w:right w:val="single" w:color="DFE2E5" w:sz="6" w:space="0"/>
            </w:tcBorders>
            <w:shd w:val="clear" w:color="auto" w:fill="F7F7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命令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nil"/>
              <w:right w:val="single" w:color="DFE2E5" w:sz="6" w:space="0"/>
            </w:tcBorders>
            <w:shd w:val="clear" w:color="auto" w:fill="F7F7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</w:t>
            </w:r>
          </w:p>
        </w:tc>
      </w:tr>
      <w:tr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cat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显示文件内容</w:t>
            </w:r>
          </w:p>
        </w:tc>
      </w:tr>
      <w:tr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cd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切换目录</w:t>
            </w:r>
          </w:p>
        </w:tc>
      </w:tr>
      <w:tr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chmod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改变文件的存取模式/访问权限</w:t>
            </w:r>
          </w:p>
        </w:tc>
      </w:tr>
      <w:tr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df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查看磁盘空间使用情况</w:t>
            </w:r>
          </w:p>
        </w:tc>
      </w:tr>
      <w:tr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grep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过滤输出</w:t>
            </w:r>
          </w:p>
        </w:tc>
      </w:tr>
      <w:tr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kill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杀死指定 PID 的进程</w:t>
            </w:r>
          </w:p>
        </w:tc>
      </w:tr>
      <w:tr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ls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列举目录内容</w:t>
            </w:r>
          </w:p>
        </w:tc>
      </w:tr>
      <w:tr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mount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挂载目录的查看和管理</w:t>
            </w:r>
          </w:p>
        </w:tc>
      </w:tr>
      <w:tr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mv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移动或重命名文件</w:t>
            </w:r>
          </w:p>
        </w:tc>
      </w:tr>
      <w:tr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ps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查看正在运行的进程</w:t>
            </w:r>
          </w:p>
        </w:tc>
      </w:tr>
      <w:tr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rm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删除文件</w:t>
            </w:r>
          </w:p>
        </w:tc>
      </w:tr>
      <w:tr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top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查看进程的资源占用情况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1).进入退出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shell #进入shell 返回$ 则没有root权限  #有root权限exit #退出shell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2).设备的相关信息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shell getprop ro.build.version.release #安卓系统版本adb shell getprop ro.product.model #查看设备型号adb shell cat /sys/class/net/wlan0/address #查看MAC地址adb shell wm size #设备屏幕分辨率adb shell wm size 400X654 #设置屏幕分辨率adb shell wm size reset #恢复原屏幕分辨率adb shell wm density #设备屏幕密度adb shell wm density 100 #修改屏幕密度为100dpiadb shell wm density reset #恢复原屏幕密度adb shell wm overscan 10,20,30,100 #显示区域adb shell wm overscan reset #恢复原显示区域adb shell dumpsys window displays #显示屏参数adb shell service list  #查看后台services信息adb shell settings put global adb_enabled 0 #关闭 USB 调试模式adb shell uiautomator dump   #获取当前界面的控件信息adb shell ime list -s  #设备上的输入法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3).进程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shell ps #查看手机正在运行的进程 adb shell ps | findstr bluetooth adb shell ps -x pid #查看指定pid的进程状态信息adb shell kill pid #根据进程号杀进程adb shell procrank #杀进程 adb shell start adbd #启动守护进程adb shell stop adbd  #关闭守护进程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4).性能分析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shell cat /proc/cpuinfo #获取CPU序列号adb shell cat /proc/meminfo #查看当前内存占用adb shell cat /proc/iomem #查看IO内存分区adb remount #将system分区重新挂载为可读写分区adb shell dumpsys meminfo bluetooth #查看蓝牙占用的内存adb shell dumpsys cpuinfo | findstr bluetooth #获取CPUadb shell top #查看实时资源占用情况adb shell top -n 1 | findstr bluetooth #刷新一次内存信息，然后返回蓝牙内存占用adb shell top #查看设备cpu和内存占用情况adb shell top -m 6 #查看占用内存前6的appadb shell dumpsys gfxinfo bluetooth #获取流畅度相关adb shell netcfg #查看设备的网络连接情况adb shell ifconfig wlan0 #获取wlan0的IP地址和子网掩码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5).文件操作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shell ls #列出目录下的文件和文件夹adb shell cd sys #切换当前目录为sysadb shell rename 旧文件名 新文件名 #重命名文件名adb shell rm /sys/1.apk #删除指定目录下的文件adb shell rm -r #删除指定目录下的文件夹及其子目录adb shell mv 旧文件名 新文件名 #移动文件adb shell chmod 777 1.jpg #设置文件权限adb shell mkdir 文件夹名 #新建文件夹adb shell cat 文件 #查看文件内容adb shell cat /data/misc/wifi/*.conf #查看WiFi密码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6).按键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shell input keyevent 3 # HOME 键adb shell input keyevent 4 # 返回键adb shell input keyevent 5 # 拨号adb shell input keyevent 6 # 挂断adb shell input keyevent 24 # 音量+adb shell input keyevent 25 # 音量-adb shell input keyevent 26 # 电源键adb shell input keyevent 27 # 拍照adb shell input keyevent 64 # 打开浏览器adb shell input keyevent 82 # 菜单键adb shell input keyevent 85 # 播放/暂停adb shell input keyevent 86 # 停止播放adb shell input keyevent 87 # 播放下一首adb shell input keyevent 88 # 播放上一首adb shell input keyevent 122 #移动光标到行首或列表顶部 adb shell input keyevent 123 #移动光标到行尾或列表底部adb shell input keyevent 126 # 恢复播放adb shell input keyevent 127 # 暂停播放adb shell input keyevent 164 # 静音 adb shell input keyevent 176 # 打开系统设置 adb shell input keyevent 187 # 切换应用adb shell input keyevent 207 # 打开联系人 adb shell input keyevent 208 # 打开日历adb shell input keyevent 209 # 打开音乐adb shell input keyevent 210 # 打开计算器 adb shell input keyevent 220 # 降低屏幕亮度adb shell input keyevent 221 # 提高屏幕亮度adb shell input keyevent 223 # 休眠adb shell input keyevent 224 # 点亮屏幕adb shell input keyevent 231 # 打开语音助手adb shell input keyevent 276 # 如果没有 wakelock 则让系统休眠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7).点击，滑动屏幕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shell input tap 100 300 #在(100,300)处点击adb shell input swipe 100 1200 100 200 #上滑adb shell input swipe 100 200 100 1200  #下滑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8).输入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shell input text hello  #输入hello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9).电池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shell dumpsys battery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181600" cy="3762375"/>
            <wp:effectExtent l="0" t="0" r="0" b="9525"/>
            <wp:docPr id="6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 descr="IMG_26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10).设备ID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shell settings get secure android_id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26"/>
          <w:szCs w:val="26"/>
          <w:bdr w:val="none" w:color="auto" w:sz="0" w:space="0"/>
          <w:shd w:val="clear" w:fill="FFFFFF"/>
        </w:rPr>
        <w:t>11).无线网络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/>
        <w:jc w:val="both"/>
        <w:rPr>
          <w:rFonts w:hint="default" w:ascii="Helvetica" w:hAnsi="Helvetica" w:eastAsia="Helvetica" w:cs="Helvetica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在操作前必须获得Root权限。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shell svc wifi enable  #开启WiFiadb shell svc wifi disable #关闭WiFi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31"/>
          <w:szCs w:val="3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8.端口转发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forward tcp:60 tcp:70 #将60端口转到70端口adb forward tcp:60 local:logd # 将60端口转到local:logd的转发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31"/>
          <w:szCs w:val="3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9.Activity 管理器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shell am start -n activity路径 #启动某一个activityadb shell am start -a android.intent.action.VIEW -d www.baidu.com#启动默认浏览器打开一个网页adb shell am start -n com.android.camera/.Camera #启动相机adb shell am start -a android.intent.action.CALL -d tel:10086#启动拨号10086adb shell am startservice -n 服务 #开启服务adb shell am stopservice  服务 #停止服务adb shell am force-stop bluetooth #杀死蓝牙进程adb shell am kill 进程号  #杀掉进程adb shell am broadcast -a android.intent.action.BOOT_COMPLETED #向所有组件广播设备启动完毕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31"/>
          <w:szCs w:val="3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10.调用软件包管理器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shell pm list permissions #查看权限adb shell pm list permission-groups #输出所有已知的权限组adb shell pm list permissions -d -g -f #查看系统危险权限并按组输出所有信息adb shell pm list instrumentation#列出所有测试软件包,-f列出测试软件包的APK文件adb shell pm path com.android.bluetooth #查看软件安装路径adb shell pm list features  #输出系统的所有功能adb shell pm list libraries #输出当前设备支持的所有库adb shell pm list users #输出系统中的所有用户adb shell pm enable ** #启用给定的软件包或组件（写为“package/class”）adb shell pm disable ** #停用给定的软件包或组件（写为“package/class”）adb shell pm get-max-users #输出设备支持的最大用户数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31"/>
          <w:szCs w:val="3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11.备份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adb backup -all #备份所有数据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b/>
          <w:bCs/>
          <w:sz w:val="31"/>
          <w:szCs w:val="3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12.压力测试Monkey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 xml:space="preserve">格式：adb shell monkey -v -p your.package.name 500adb shell monkey -v -p </w:t>
      </w: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CA7D37"/>
          <w:spacing w:val="8"/>
          <w:sz w:val="21"/>
          <w:szCs w:val="21"/>
          <w:bdr w:val="none" w:color="auto" w:sz="0" w:space="0"/>
          <w:shd w:val="clear" w:fill="FFFFFF"/>
        </w:rPr>
        <w:t>com.tencent.weishi</w:t>
      </w:r>
      <w:r>
        <w:rPr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 xml:space="preserve"> 500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400040" cy="3586480"/>
            <wp:effectExtent l="0" t="0" r="10160" b="13970"/>
            <wp:docPr id="1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 descr="IMG_26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8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D609B"/>
    <w:rsid w:val="0BE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2021-05-13T00:56:00Z</dcterms:created>
  <dc:creator>君不见</dc:creator>
  <cp:lastModifiedBy>君不见</cp:lastModifiedBy>
  <dcterms:modified xsi:type="dcterms:W3CDTF">2021-05-13T01:03:19Z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74D97DD7201446B985A244B309F36736</vt:lpwstr>
  </property>
</Properties>
</file>