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tbl>
      <w:tblPr>
        <w:tblW w:w="825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375"/>
        <w:gridCol w:w="7879"/>
      </w:tblGrid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</w:p>
        </w:tc>
        <w:tc>
          <w:tcPr>
            <w:tcW w:w="7879" w:type="dxa"/>
            <w:shd w:fill="a3e043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字节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go channel close后读的问题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Linux grep命令查找日志文件相关内容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B+树结构 and 为什么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io多路复用，epoll和select的区别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计网七层协议、线程进程区别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线程怎么调度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进程通信方法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tcp 保证可靠性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go slice 和 array 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GMP 模型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分布式缓存框架，singleflight 并发，深挖，一直挖到sync.WaitGroup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缓存击穿 缓存雪崩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sync.WaitGroup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cookie session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设计学生成绩数据库，并写出查询语文成绩top3的人。 url输入全过程 。从此引出后端除了响应请求还有什么。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什么是分布式系统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由上面分布式系统 引出负载均衡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负载均衡算法有哪些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一致性哈希算法 深挖。一致性哈希与普通哈希的区别。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GMP模型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手撕代码 LRU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手撕代码 生产者消费者模型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手撕代码 反转连表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算法题：三数之和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session如何存储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多台服务器session存储怎么设计。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除了存redis 还能怎么存（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http 和 https区别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https详细过程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get post区别。还有什么其他方法。分别说说是做什么的。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web安全问题。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设计一个短链接服务。如何抗住大qps， 抗大流量 。url 哈希函数怎么设计（怎么存，怎么统计qps）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</w:p>
        </w:tc>
        <w:tc>
          <w:tcPr>
            <w:tcW w:w="7879" w:type="dxa"/>
            <w:shd w:fill="a3e043"/>
            <w:vAlign w:val="top"/>
          </w:tcPr>
          <w:p>
            <w:pPr>
              <w:jc w:val="center"/>
            </w:pPr>
            <w:r>
              <w:rPr>
                <w:color w:val="000000"/>
              </w:rPr>
              <w:t>腾讯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tcp和udp的特性，tcp三次握手、四次挥手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http2.0了解吗？和http1.1的差距？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反爬了解吗？反爬的几项技术在项目里面怎么实现的？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项目部署的服务器是单机的，请问如果是大流量高并发请求服务器怎么处理？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数据结构：常用排序算法，快排、堆排的原理和实现。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算法：topK，时间复杂度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如果是亿级数据怎么处理？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b树 b+树区别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tcp 可靠性，然后问十六位校验和怎么实现的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TCP 粘包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 xml:space="preserve">进程 协程 线程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跳表怎么实现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go的调度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go struct能不能比较？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go defer（for defer）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select可以用于什么？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context包的用途？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client如何实现长连接？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主协程如何等其余协程完再操作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slice，len，cap，共享，扩容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map如何顺序读取？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实现set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实现消息队列（多生产者，多消费者）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大文件排序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基本排序，哪些是稳定的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http get跟head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http 401,403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http keep-alive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http能不能一次连接多次请求，不等后端返回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tcp与udp区别，udp优点，适用场景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time-wait的作用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数据库如何建索引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孤儿进程，僵尸进程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死锁条件，如何避免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linux命令，查看端口占用，cpu负载，内存占用，如何发送信号给一个进程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git文件版本，使用顺序，merge跟rebase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项目实现爬虫的流程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爬虫如何做的鉴权吗？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怎么实现的分布式爬虫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电商系统图片多会造成带宽过高，如何解决？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micro服务发现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mysql底层有哪几种实现方式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channel底层实现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java nio和go 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读写锁底层是怎么实现的？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go-micro 微服务架构怎么实现水平部署的，代码怎么实现？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micro怎么用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怎么做服务发现的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mysql索引为什么要用B+树？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mysql语句性能评测？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服务发现有哪些机制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raft算法是那种一致性算法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raft有什么特点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当go服务部署到线上了，发现有内存泄露，该怎么处理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rFonts w:ascii="Microsoft YaHei" w:hAnsi="Microsoft YaHei" w:cs="Microsoft YaHei" w:eastAsia="Microsoft YaHei"/>
                <w:color w:val="000000"/>
              </w:rPr>
              <w:t>https 握手，为什么需要 非对称加密 和 对称加密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</w:p>
        </w:tc>
        <w:tc>
          <w:tcPr>
            <w:tcW w:w="7879" w:type="dxa"/>
            <w:shd w:fill="a3e043"/>
            <w:vAlign w:val="top"/>
          </w:tcPr>
          <w:p>
            <w:pPr>
              <w:jc w:val="center"/>
            </w:pPr>
            <w:r>
              <w:rPr>
                <w:color w:val="000000"/>
              </w:rPr>
              <w:t>金山wps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PHP-FPM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CGI 是一个 Web Server 与 CGI 程序之间进行数据传输的协议，保证传递的是标准数据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PHP-CGI 是 PHP 解析器（CGI 程序）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FastCGI 是用来提高 CGI 程序性能的方案/协议。FastCGI 会先启动一个 master，解析配置文件，初始化执行环境，然后再启动多个 worker。当请求过来时，master 会传递给一个 worker，然后立即可以接收下一个请求，避免重复劳动，提高效率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PHP-FPM 是实现 FastCGI 的程序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PHP 和 Go 对比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MVC 模式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MySQL 优化（索引、分表分库）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浏览器地址栏输入网址整个过程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TCP 三次握手和四次挥手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Linux 相关（介绍了一下基本操作命令）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Docker 相关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Git 相关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开发环境（Windows、Linux）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CI / CD 发布流程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HTTP 长连接（HTTP 1.1 版本）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7879" w:type="dxa"/>
            <w:shd w:fill="a3e043"/>
            <w:vAlign w:val="top"/>
          </w:tcPr>
          <w:p>
            <w:pPr>
              <w:jc w:val="center"/>
            </w:pPr>
            <w:r>
              <w:rPr>
                <w:color w:val="000000"/>
              </w:rPr>
              <w:t>腾讯音乐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TCP 拥塞控制（快速恢复、快速重传）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从面向连接的特性回答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UDP 实现可靠连接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从 TCP 可靠连接特性回答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  <w:sz w:val="24"/>
              </w:rPr>
              <w:t>四、MySQL 数据库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MySQL 索引数据结构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索引为什么使用 B+ 树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为什么不使用 Hash 结构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like 模糊查询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范围查询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结合事务隔离级别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  <w:sz w:val="24"/>
              </w:rPr>
              <w:t>Go 语言相关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slice 和 array 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向为 nil 的 channel 发送数据会怎么样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map 取一个 key，然后修改这个值，原 map 数据的值会不会变化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根据 map 存储的类型回答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for 循环遍历 slice 有什么问题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Go 闭包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进程、线程、协程区别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  <w:sz w:val="24"/>
              </w:rPr>
              <w:t>技术相关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输入 URL 发生的整个网络过程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Redis 怎么保证数据一致性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TCP 流量控制、拥塞控制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TCP 半连接队列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TCP 半关闭状态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TCP TIME_WAIT 状态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内核态、用户态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Hash 实现、冲突解决、应用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快速排序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堆排序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大小堆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100 枚硬币，其中有一枚硬币重量不一样，用天平秤怎么快速找到这一枚硬币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</w:p>
        </w:tc>
        <w:tc>
          <w:tcPr>
            <w:tcW w:w="7879" w:type="dxa"/>
            <w:shd w:fill="a3e043"/>
            <w:vAlign w:val="top"/>
          </w:tcPr>
          <w:p>
            <w:pPr>
              <w:jc w:val="center"/>
            </w:pPr>
            <w:r>
              <w:rPr>
                <w:color w:val="000000"/>
              </w:rPr>
              <w:t>跟谁学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说一下Redis中HashMap的实现(双table,渐进式rehash,扩容条件,缩容条件,bgsave,CopyOnWrite机制)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扩容过程中有新的请求流程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Redis其他的数据结构(SDS,RAW,INTSET,ZIPLIST,SKIPLIST,QUICKLIST)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跳表的实现?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Redis的定时任务怎么实现的?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订单服务过期是怎么设计的(RabbitMQ死信队列) 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</w:p>
        </w:tc>
        <w:tc>
          <w:tcPr>
            <w:tcW w:w="7879" w:type="dxa"/>
            <w:shd w:fill="a3e043"/>
            <w:vAlign w:val="top"/>
          </w:tcPr>
          <w:p>
            <w:pPr>
              <w:jc w:val="center"/>
            </w:pPr>
            <w:r>
              <w:rPr>
                <w:color w:val="000000"/>
              </w:rPr>
              <w:t>百度</w:t>
            </w:r>
          </w:p>
        </w:tc>
      </w:tr>
      <w:tr>
        <w:trPr>
          <w:trHeight w:val="330"/>
        </w:trPr>
        <w:tc>
          <w:tcPr>
            <w:tcW w:w="375" w:type="dxa"/>
            <w:vAlign w:val="top"/>
          </w:tcPr>
          <w:p>
            <w:pPr>
              <w:jc w:val="left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数据库问题，给你10个数据库服务器，每个只能接500的qps，现在要实现4000qps，要怎么做？说用负载均衡，使用binlog保证10个服务器的数据一致性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如果有有读有写，如何实现高并发，数据库读写分离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对于两个写库，两个请求向分别打到两个写库中，他们互相向对方同步，会不会出现不一致，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哈希的实现有哪几种，如何取hashcode，冲突检测几种方法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用过go，那么进程，协程，线程各自的优缺点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算法题 z遍历二叉树，循环有序数组找指定值，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 xml:space="preserve"> 1.事务是怎么实现的?(undo_log,MVCC) 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mongodb和redis的区别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请你说说golang的CSP思想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go 内存逃逸分析（分析了栈帧，讲五种例子，描述堆栈优缺点，点头）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是否有逃逸分析过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defer recover 的问题</w:t>
            </w:r>
          </w:p>
        </w:tc>
      </w:tr>
      <w:tr>
        <w:trPr>
          <w:trHeight w:val="330"/>
        </w:trPr>
        <w:tc>
          <w:tcPr>
            <w:tcW w:w="375" w:type="dxa"/>
            <w:vAlign w:val="center"/>
          </w:tcPr>
          <w:p>
            <w:pPr>
              <w:jc w:val="left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7879" w:type="dxa"/>
            <w:vAlign w:val="top"/>
          </w:tcPr>
          <w:p>
            <w:pPr>
              <w:jc w:val="left"/>
            </w:pPr>
            <w:r>
              <w:rPr>
                <w:color w:val="000000"/>
              </w:rPr>
              <w:t>mysql 索引慢分析（线上开启slowlog，提取慢查询，然后仔细分析explain 中 tye字段以及extra字段，发生的具体场景及mysql是怎么做的</w:t>
            </w:r>
          </w:p>
        </w:tc>
      </w:tr>
    </w:tbl>
    <w:p>
      <w:pPr>
        <w:pStyle w:val="shimo normal"/>
        <w:jc w:val="left"/>
      </w:pPr>
    </w:p>
    <w:p>
      <w:pPr>
        <w:pStyle w:val="shimo normal"/>
        <w:jc w:val="left"/>
      </w:pPr>
    </w:p>
    <w:p>
      <w:pPr>
        <w:jc w:val="left"/>
      </w:pPr>
    </w:p>
    <w:sectPr>
      <w:pgSz w:orient="portrait" w:w="11900" w:h="16840"/>
      <w:pgMar w:bottom="1440" w:left="1800" w:right="1800" w:top="1440" w:footer="992" w:header="851"/>
      <w:cols w:space="425"/>
      <w:docGrid w:type="lines" w:linePitch="312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="微软雅黑" w:hAnsi="微软雅黑" w:ascii="微软雅黑" w:cs="微软雅黑"/>
        <w:sz w:val="22"/>
      </w:rPr>
    </w:rPrDefault>
    <w:pPrDefault>
      <w:pPr/>
    </w:p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before="260" w:after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spacing w:before="260" w:after="260" w:lineRule="auto"/>
      <w:outlineLvl w:val="1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spacing w:before="260" w:after="260" w:lineRule="auto"/>
      <w:outlineLvl w:val="2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spacing w:before="260" w:after="260" w:lineRule="auto"/>
      <w:outlineLvl w:val="3"/>
    </w:pPr>
    <w:rPr>
      <w:b/>
      <w:bCs/>
      <w:sz w:val="24"/>
      <w:szCs w:val="24"/>
    </w:rPr>
  </w:style>
  <w:style w:styleId="shimo piece" w:customStyle="1">
    <w:name w:val="石墨文档引用"/>
    <w:qFormat/>
    <w:pPr>
      <w:pBdr>
        <w:left w:val="single" w:space="10" w:color="f0f0f0" w:sz="3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Shimo.im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2021-03-15T07:13:48Z</dcterms:created>
  <dc:creator> </dc:creator>
</cp:coreProperties>
</file>